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7" w:rsidRDefault="002A3D77" w:rsidP="00546589">
      <w:pPr>
        <w:pStyle w:val="Titre1"/>
        <w:spacing w:before="0"/>
        <w:jc w:val="center"/>
        <w:rPr>
          <w:rFonts w:ascii="Arial" w:hAnsi="Arial" w:cs="Arial"/>
          <w:color w:val="auto"/>
          <w:sz w:val="20"/>
          <w:szCs w:val="20"/>
        </w:rPr>
      </w:pPr>
    </w:p>
    <w:p w:rsidR="002A3D77" w:rsidRDefault="002A3D77" w:rsidP="00546589">
      <w:pPr>
        <w:pStyle w:val="Titre1"/>
        <w:spacing w:before="0"/>
        <w:jc w:val="center"/>
        <w:rPr>
          <w:rFonts w:ascii="Arial" w:hAnsi="Arial" w:cs="Arial"/>
          <w:color w:val="auto"/>
          <w:sz w:val="20"/>
          <w:szCs w:val="20"/>
        </w:rPr>
      </w:pPr>
    </w:p>
    <w:p w:rsidR="001054C0" w:rsidRDefault="001054C0" w:rsidP="00546589">
      <w:pPr>
        <w:pStyle w:val="Titre1"/>
        <w:spacing w:before="0"/>
        <w:jc w:val="center"/>
        <w:rPr>
          <w:rFonts w:ascii="Arial" w:hAnsi="Arial" w:cs="Arial"/>
          <w:color w:val="auto"/>
          <w:sz w:val="20"/>
          <w:szCs w:val="20"/>
        </w:rPr>
      </w:pPr>
    </w:p>
    <w:p w:rsidR="00C7647C" w:rsidRPr="00366397" w:rsidRDefault="00206799" w:rsidP="00366397">
      <w:pPr>
        <w:pStyle w:val="Titre1"/>
        <w:spacing w:before="0"/>
        <w:jc w:val="center"/>
        <w:rPr>
          <w:rFonts w:ascii="Arial" w:hAnsi="Arial" w:cs="Arial"/>
          <w:color w:val="auto"/>
          <w:sz w:val="20"/>
          <w:szCs w:val="20"/>
        </w:rPr>
      </w:pPr>
      <w:r>
        <w:rPr>
          <w:rFonts w:ascii="Arial" w:hAnsi="Arial" w:cs="Arial"/>
          <w:color w:val="auto"/>
          <w:sz w:val="20"/>
          <w:szCs w:val="20"/>
        </w:rPr>
        <w:t xml:space="preserve">AVIS DE COURSE </w:t>
      </w:r>
    </w:p>
    <w:p w:rsidR="00FF183D" w:rsidRPr="00546589" w:rsidRDefault="00FF183D" w:rsidP="00934B67">
      <w:pPr>
        <w:tabs>
          <w:tab w:val="left" w:pos="9356"/>
        </w:tabs>
        <w:ind w:left="567" w:right="-6"/>
        <w:jc w:val="center"/>
        <w:rPr>
          <w:rFonts w:ascii="Arial" w:hAnsi="Arial" w:cs="Arial"/>
          <w:b/>
        </w:rPr>
      </w:pPr>
    </w:p>
    <w:p w:rsidR="007B2265" w:rsidRDefault="007B2265" w:rsidP="00546589">
      <w:pPr>
        <w:tabs>
          <w:tab w:val="left" w:pos="9356"/>
        </w:tabs>
        <w:ind w:right="-6"/>
        <w:jc w:val="center"/>
        <w:rPr>
          <w:rFonts w:ascii="Arial" w:hAnsi="Arial" w:cs="Arial"/>
          <w:b/>
          <w:sz w:val="28"/>
          <w:szCs w:val="28"/>
        </w:rPr>
      </w:pPr>
      <w:r w:rsidRPr="001F64F8">
        <w:rPr>
          <w:rFonts w:ascii="Arial" w:hAnsi="Arial" w:cs="Arial"/>
          <w:b/>
          <w:i/>
          <w:sz w:val="28"/>
          <w:szCs w:val="28"/>
          <w:u w:val="single"/>
        </w:rPr>
        <w:t>1</w:t>
      </w:r>
      <w:r w:rsidRPr="001F64F8">
        <w:rPr>
          <w:rFonts w:ascii="Arial" w:hAnsi="Arial" w:cs="Arial"/>
          <w:b/>
          <w:i/>
          <w:sz w:val="28"/>
          <w:szCs w:val="28"/>
          <w:u w:val="single"/>
          <w:vertAlign w:val="superscript"/>
        </w:rPr>
        <w:t>ier</w:t>
      </w:r>
      <w:r w:rsidR="001F64F8">
        <w:rPr>
          <w:rFonts w:ascii="Arial" w:hAnsi="Arial" w:cs="Arial"/>
          <w:b/>
          <w:i/>
          <w:sz w:val="28"/>
          <w:szCs w:val="28"/>
          <w:u w:val="single"/>
          <w:vertAlign w:val="superscript"/>
        </w:rPr>
        <w:t xml:space="preserve"> </w:t>
      </w:r>
      <w:r w:rsidR="008B0AB4">
        <w:rPr>
          <w:rFonts w:ascii="Arial" w:hAnsi="Arial" w:cs="Arial"/>
          <w:b/>
          <w:i/>
          <w:sz w:val="28"/>
          <w:szCs w:val="28"/>
          <w:u w:val="single"/>
        </w:rPr>
        <w:t>Trophée I</w:t>
      </w:r>
      <w:r w:rsidR="00146D2D">
        <w:rPr>
          <w:rFonts w:ascii="Arial" w:hAnsi="Arial" w:cs="Arial"/>
          <w:b/>
          <w:i/>
          <w:sz w:val="28"/>
          <w:szCs w:val="28"/>
          <w:u w:val="single"/>
        </w:rPr>
        <w:t xml:space="preserve">nterclubs Catalogne Nord (Régate) </w:t>
      </w:r>
      <w:r w:rsidRPr="001F64F8">
        <w:rPr>
          <w:rFonts w:ascii="Arial" w:hAnsi="Arial" w:cs="Arial"/>
          <w:b/>
          <w:sz w:val="28"/>
          <w:szCs w:val="28"/>
        </w:rPr>
        <w:t xml:space="preserve"> </w:t>
      </w:r>
    </w:p>
    <w:p w:rsidR="001F64F8" w:rsidRPr="001F64F8" w:rsidRDefault="001F64F8" w:rsidP="00546589">
      <w:pPr>
        <w:tabs>
          <w:tab w:val="left" w:pos="9356"/>
        </w:tabs>
        <w:ind w:right="-6"/>
        <w:jc w:val="center"/>
        <w:rPr>
          <w:rFonts w:ascii="Arial" w:hAnsi="Arial" w:cs="Arial"/>
          <w:b/>
          <w:i/>
          <w:sz w:val="24"/>
          <w:szCs w:val="24"/>
        </w:rPr>
      </w:pPr>
      <w:r w:rsidRPr="001F64F8">
        <w:rPr>
          <w:rFonts w:ascii="Arial" w:hAnsi="Arial" w:cs="Arial"/>
          <w:b/>
          <w:i/>
          <w:sz w:val="24"/>
          <w:szCs w:val="24"/>
        </w:rPr>
        <w:t>Yacht club Saint Cyprien</w:t>
      </w:r>
    </w:p>
    <w:p w:rsidR="001F64F8" w:rsidRPr="001F64F8" w:rsidRDefault="001F64F8" w:rsidP="00546589">
      <w:pPr>
        <w:tabs>
          <w:tab w:val="left" w:pos="9356"/>
        </w:tabs>
        <w:ind w:right="-6"/>
        <w:jc w:val="center"/>
        <w:rPr>
          <w:rFonts w:ascii="Arial" w:hAnsi="Arial" w:cs="Arial"/>
          <w:b/>
          <w:i/>
          <w:sz w:val="24"/>
          <w:szCs w:val="24"/>
        </w:rPr>
      </w:pPr>
      <w:r w:rsidRPr="001F64F8">
        <w:rPr>
          <w:rFonts w:ascii="Arial" w:hAnsi="Arial" w:cs="Arial"/>
          <w:b/>
          <w:i/>
          <w:sz w:val="24"/>
          <w:szCs w:val="24"/>
        </w:rPr>
        <w:t>Société Nautique Côte Vermeille</w:t>
      </w:r>
    </w:p>
    <w:p w:rsidR="001F64F8" w:rsidRPr="001F64F8" w:rsidRDefault="001F64F8" w:rsidP="00546589">
      <w:pPr>
        <w:tabs>
          <w:tab w:val="left" w:pos="9356"/>
        </w:tabs>
        <w:ind w:right="-6"/>
        <w:jc w:val="center"/>
        <w:rPr>
          <w:rFonts w:ascii="Arial" w:hAnsi="Arial" w:cs="Arial"/>
          <w:b/>
          <w:i/>
          <w:sz w:val="24"/>
          <w:szCs w:val="24"/>
        </w:rPr>
      </w:pPr>
      <w:r w:rsidRPr="001F64F8">
        <w:rPr>
          <w:rFonts w:ascii="Arial" w:hAnsi="Arial" w:cs="Arial"/>
          <w:b/>
          <w:i/>
          <w:sz w:val="24"/>
          <w:szCs w:val="24"/>
        </w:rPr>
        <w:t>Cercle Nautique Banyuls</w:t>
      </w:r>
      <w:r w:rsidR="00F56EB4">
        <w:rPr>
          <w:rFonts w:ascii="Arial" w:hAnsi="Arial" w:cs="Arial"/>
          <w:b/>
          <w:i/>
          <w:sz w:val="24"/>
          <w:szCs w:val="24"/>
        </w:rPr>
        <w:t xml:space="preserve"> sur mer</w:t>
      </w:r>
    </w:p>
    <w:p w:rsidR="001F64F8" w:rsidRDefault="001F64F8" w:rsidP="00546589">
      <w:pPr>
        <w:tabs>
          <w:tab w:val="left" w:pos="9356"/>
        </w:tabs>
        <w:ind w:right="-6"/>
        <w:jc w:val="center"/>
        <w:rPr>
          <w:rFonts w:ascii="Arial" w:hAnsi="Arial" w:cs="Arial"/>
          <w:b/>
          <w:i/>
          <w:sz w:val="24"/>
          <w:szCs w:val="24"/>
        </w:rPr>
      </w:pPr>
      <w:r w:rsidRPr="001F64F8">
        <w:rPr>
          <w:rFonts w:ascii="Arial" w:hAnsi="Arial" w:cs="Arial"/>
          <w:b/>
          <w:i/>
          <w:sz w:val="24"/>
          <w:szCs w:val="24"/>
        </w:rPr>
        <w:t xml:space="preserve">Yacht Club Argelès </w:t>
      </w:r>
      <w:proofErr w:type="spellStart"/>
      <w:r w:rsidRPr="001F64F8">
        <w:rPr>
          <w:rFonts w:ascii="Arial" w:hAnsi="Arial" w:cs="Arial"/>
          <w:b/>
          <w:i/>
          <w:sz w:val="24"/>
          <w:szCs w:val="24"/>
        </w:rPr>
        <w:t>Racou</w:t>
      </w:r>
      <w:proofErr w:type="spellEnd"/>
    </w:p>
    <w:p w:rsidR="001F64F8" w:rsidRPr="001F64F8" w:rsidRDefault="001F64F8" w:rsidP="00546589">
      <w:pPr>
        <w:tabs>
          <w:tab w:val="left" w:pos="9356"/>
        </w:tabs>
        <w:ind w:right="-6"/>
        <w:jc w:val="center"/>
        <w:rPr>
          <w:rFonts w:ascii="Arial" w:hAnsi="Arial" w:cs="Arial"/>
          <w:b/>
          <w:i/>
          <w:sz w:val="24"/>
          <w:szCs w:val="24"/>
        </w:rPr>
      </w:pPr>
    </w:p>
    <w:p w:rsidR="00264383" w:rsidRDefault="001F64F8" w:rsidP="00C94967">
      <w:pPr>
        <w:jc w:val="center"/>
        <w:rPr>
          <w:rFonts w:ascii="Arial" w:hAnsi="Arial" w:cs="Arial"/>
          <w:b/>
          <w:i/>
          <w:sz w:val="24"/>
          <w:szCs w:val="24"/>
        </w:rPr>
      </w:pPr>
      <w:r w:rsidRPr="00963E05">
        <w:rPr>
          <w:rFonts w:ascii="Arial" w:hAnsi="Arial" w:cs="Arial"/>
        </w:rPr>
        <w:t xml:space="preserve"> </w:t>
      </w:r>
      <w:proofErr w:type="gramStart"/>
      <w:r w:rsidRPr="001F64F8">
        <w:rPr>
          <w:rFonts w:ascii="Arial" w:hAnsi="Arial" w:cs="Arial"/>
          <w:b/>
          <w:i/>
          <w:sz w:val="24"/>
          <w:szCs w:val="24"/>
        </w:rPr>
        <w:t>sous</w:t>
      </w:r>
      <w:proofErr w:type="gramEnd"/>
      <w:r w:rsidRPr="001F64F8">
        <w:rPr>
          <w:rFonts w:ascii="Arial" w:hAnsi="Arial" w:cs="Arial"/>
          <w:b/>
          <w:i/>
          <w:sz w:val="24"/>
          <w:szCs w:val="24"/>
        </w:rPr>
        <w:t xml:space="preserve"> l’égide du Comité Départemental de Voile 66</w:t>
      </w:r>
    </w:p>
    <w:p w:rsidR="00206799" w:rsidRDefault="00206799" w:rsidP="00C94967">
      <w:pPr>
        <w:jc w:val="center"/>
        <w:rPr>
          <w:rFonts w:ascii="Arial" w:hAnsi="Arial" w:cs="Arial"/>
          <w:b/>
          <w:i/>
          <w:sz w:val="24"/>
          <w:szCs w:val="24"/>
        </w:rPr>
      </w:pPr>
    </w:p>
    <w:p w:rsidR="00206799" w:rsidRDefault="00206799" w:rsidP="00C94967">
      <w:pPr>
        <w:jc w:val="center"/>
        <w:rPr>
          <w:rFonts w:ascii="Arial" w:hAnsi="Arial" w:cs="Arial"/>
          <w:b/>
          <w:i/>
          <w:sz w:val="24"/>
          <w:szCs w:val="24"/>
        </w:rPr>
      </w:pPr>
      <w:r>
        <w:rPr>
          <w:rFonts w:ascii="Arial" w:hAnsi="Arial" w:cs="Arial"/>
          <w:b/>
          <w:i/>
          <w:sz w:val="24"/>
          <w:szCs w:val="24"/>
        </w:rPr>
        <w:t>Grade 5B/5C</w:t>
      </w:r>
    </w:p>
    <w:p w:rsidR="001F64F8" w:rsidRDefault="001F64F8" w:rsidP="001F64F8">
      <w:pPr>
        <w:rPr>
          <w:rFonts w:ascii="Arial" w:hAnsi="Arial" w:cs="Arial"/>
          <w:b/>
        </w:rPr>
      </w:pPr>
      <w:r w:rsidRPr="001F64F8">
        <w:rPr>
          <w:rFonts w:ascii="Arial" w:hAnsi="Arial" w:cs="Arial"/>
          <w:b/>
        </w:rPr>
        <w:t>DATES</w:t>
      </w:r>
      <w:r>
        <w:rPr>
          <w:rFonts w:ascii="Arial" w:hAnsi="Arial" w:cs="Arial"/>
          <w:b/>
        </w:rPr>
        <w:t> :</w:t>
      </w:r>
    </w:p>
    <w:p w:rsidR="00D21E08" w:rsidRDefault="00D21E08" w:rsidP="001F64F8">
      <w:pPr>
        <w:rPr>
          <w:rFonts w:ascii="Arial" w:hAnsi="Arial" w:cs="Arial"/>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7"/>
        <w:gridCol w:w="3402"/>
        <w:gridCol w:w="3118"/>
      </w:tblGrid>
      <w:tr w:rsidR="00F56EB4" w:rsidRPr="004C40EB" w:rsidTr="00366397">
        <w:tc>
          <w:tcPr>
            <w:tcW w:w="1701" w:type="dxa"/>
          </w:tcPr>
          <w:p w:rsidR="00F56EB4" w:rsidRPr="006930C4" w:rsidRDefault="00F56EB4" w:rsidP="00F56EB4">
            <w:pPr>
              <w:jc w:val="center"/>
              <w:rPr>
                <w:rFonts w:ascii="Arial" w:hAnsi="Arial" w:cs="Arial"/>
                <w:sz w:val="22"/>
                <w:szCs w:val="22"/>
              </w:rPr>
            </w:pPr>
            <w:r w:rsidRPr="006930C4">
              <w:rPr>
                <w:rFonts w:ascii="Arial" w:hAnsi="Arial" w:cs="Arial"/>
                <w:sz w:val="22"/>
                <w:szCs w:val="22"/>
              </w:rPr>
              <w:t>Epreuve n° 1</w:t>
            </w:r>
          </w:p>
        </w:tc>
        <w:tc>
          <w:tcPr>
            <w:tcW w:w="2127" w:type="dxa"/>
          </w:tcPr>
          <w:p w:rsidR="00F56EB4" w:rsidRPr="00F56EB4" w:rsidRDefault="00F56EB4" w:rsidP="001F64F8">
            <w:pPr>
              <w:rPr>
                <w:rFonts w:ascii="Arial" w:hAnsi="Arial" w:cs="Arial"/>
                <w:sz w:val="22"/>
                <w:szCs w:val="22"/>
              </w:rPr>
            </w:pPr>
            <w:r w:rsidRPr="00F56EB4">
              <w:rPr>
                <w:rFonts w:ascii="Arial" w:hAnsi="Arial" w:cs="Arial"/>
                <w:sz w:val="22"/>
                <w:szCs w:val="22"/>
              </w:rPr>
              <w:t>28 et 29 avril 2018</w:t>
            </w:r>
          </w:p>
        </w:tc>
        <w:tc>
          <w:tcPr>
            <w:tcW w:w="3402" w:type="dxa"/>
          </w:tcPr>
          <w:p w:rsidR="00F56EB4" w:rsidRPr="00F56EB4" w:rsidRDefault="00F56EB4" w:rsidP="001F64F8">
            <w:pPr>
              <w:rPr>
                <w:rFonts w:ascii="Arial" w:hAnsi="Arial" w:cs="Arial"/>
                <w:sz w:val="22"/>
                <w:szCs w:val="22"/>
              </w:rPr>
            </w:pPr>
            <w:r w:rsidRPr="00F56EB4">
              <w:rPr>
                <w:rFonts w:ascii="Arial" w:hAnsi="Arial" w:cs="Arial"/>
                <w:sz w:val="22"/>
                <w:szCs w:val="22"/>
              </w:rPr>
              <w:t>Yacht Club Saint Cyprien</w:t>
            </w:r>
          </w:p>
        </w:tc>
        <w:tc>
          <w:tcPr>
            <w:tcW w:w="3118" w:type="dxa"/>
          </w:tcPr>
          <w:p w:rsidR="00F56EB4" w:rsidRPr="00F56EB4" w:rsidRDefault="00F56EB4" w:rsidP="001F64F8">
            <w:pPr>
              <w:rPr>
                <w:rFonts w:ascii="Arial" w:hAnsi="Arial" w:cs="Arial"/>
                <w:b/>
                <w:sz w:val="22"/>
                <w:szCs w:val="22"/>
              </w:rPr>
            </w:pPr>
            <w:r w:rsidRPr="00F56EB4">
              <w:rPr>
                <w:rFonts w:ascii="Arial" w:hAnsi="Arial" w:cs="Arial"/>
                <w:b/>
                <w:sz w:val="22"/>
                <w:szCs w:val="22"/>
              </w:rPr>
              <w:t>100 milles de St Cyprien</w:t>
            </w:r>
          </w:p>
        </w:tc>
      </w:tr>
      <w:tr w:rsidR="00F56EB4" w:rsidRPr="004C40EB" w:rsidTr="00366397">
        <w:tc>
          <w:tcPr>
            <w:tcW w:w="1701" w:type="dxa"/>
          </w:tcPr>
          <w:p w:rsidR="00F56EB4" w:rsidRPr="006930C4" w:rsidRDefault="00F56EB4" w:rsidP="00F56EB4">
            <w:pPr>
              <w:jc w:val="center"/>
              <w:rPr>
                <w:rFonts w:ascii="Arial" w:hAnsi="Arial" w:cs="Arial"/>
                <w:sz w:val="22"/>
                <w:szCs w:val="22"/>
              </w:rPr>
            </w:pPr>
            <w:r w:rsidRPr="006930C4">
              <w:rPr>
                <w:rFonts w:ascii="Arial" w:hAnsi="Arial" w:cs="Arial"/>
                <w:sz w:val="22"/>
                <w:szCs w:val="22"/>
              </w:rPr>
              <w:t>Epreuve n° 2</w:t>
            </w:r>
          </w:p>
        </w:tc>
        <w:tc>
          <w:tcPr>
            <w:tcW w:w="2127" w:type="dxa"/>
          </w:tcPr>
          <w:p w:rsidR="00F56EB4" w:rsidRPr="00F56EB4" w:rsidRDefault="00F56EB4" w:rsidP="001F64F8">
            <w:pPr>
              <w:rPr>
                <w:rFonts w:ascii="Arial" w:hAnsi="Arial" w:cs="Arial"/>
                <w:sz w:val="22"/>
                <w:szCs w:val="22"/>
              </w:rPr>
            </w:pPr>
            <w:r w:rsidRPr="00F56EB4">
              <w:rPr>
                <w:rFonts w:ascii="Arial" w:hAnsi="Arial" w:cs="Arial"/>
                <w:sz w:val="22"/>
                <w:szCs w:val="22"/>
              </w:rPr>
              <w:t>10 au 13 mai 2018</w:t>
            </w:r>
          </w:p>
        </w:tc>
        <w:tc>
          <w:tcPr>
            <w:tcW w:w="3402" w:type="dxa"/>
          </w:tcPr>
          <w:p w:rsidR="00F56EB4" w:rsidRPr="00F56EB4" w:rsidRDefault="00F56EB4" w:rsidP="001F64F8">
            <w:pPr>
              <w:rPr>
                <w:rFonts w:ascii="Arial" w:hAnsi="Arial" w:cs="Arial"/>
                <w:sz w:val="22"/>
                <w:szCs w:val="22"/>
              </w:rPr>
            </w:pPr>
            <w:r w:rsidRPr="00F56EB4">
              <w:rPr>
                <w:rFonts w:ascii="Arial" w:hAnsi="Arial" w:cs="Arial"/>
                <w:sz w:val="22"/>
                <w:szCs w:val="22"/>
              </w:rPr>
              <w:t>Société Nautique Côte Vermeille</w:t>
            </w:r>
          </w:p>
        </w:tc>
        <w:tc>
          <w:tcPr>
            <w:tcW w:w="3118" w:type="dxa"/>
          </w:tcPr>
          <w:p w:rsidR="00F56EB4" w:rsidRPr="00F56EB4" w:rsidRDefault="00F56EB4" w:rsidP="001F64F8">
            <w:pPr>
              <w:rPr>
                <w:rFonts w:ascii="Arial" w:hAnsi="Arial" w:cs="Arial"/>
                <w:b/>
                <w:sz w:val="22"/>
                <w:szCs w:val="22"/>
              </w:rPr>
            </w:pPr>
            <w:r w:rsidRPr="00F56EB4">
              <w:rPr>
                <w:rFonts w:ascii="Arial" w:hAnsi="Arial" w:cs="Arial"/>
                <w:b/>
                <w:sz w:val="22"/>
                <w:szCs w:val="22"/>
              </w:rPr>
              <w:t>Triangle du Lion</w:t>
            </w:r>
          </w:p>
        </w:tc>
      </w:tr>
      <w:tr w:rsidR="00F56EB4" w:rsidRPr="004C40EB" w:rsidTr="00366397">
        <w:tc>
          <w:tcPr>
            <w:tcW w:w="1701" w:type="dxa"/>
          </w:tcPr>
          <w:p w:rsidR="00F56EB4" w:rsidRPr="006930C4" w:rsidRDefault="00F56EB4" w:rsidP="00366397">
            <w:pPr>
              <w:jc w:val="center"/>
              <w:rPr>
                <w:rFonts w:ascii="Arial" w:hAnsi="Arial" w:cs="Arial"/>
                <w:sz w:val="22"/>
                <w:szCs w:val="22"/>
              </w:rPr>
            </w:pPr>
            <w:r w:rsidRPr="006930C4">
              <w:rPr>
                <w:rFonts w:ascii="Arial" w:hAnsi="Arial" w:cs="Arial"/>
                <w:sz w:val="22"/>
                <w:szCs w:val="22"/>
              </w:rPr>
              <w:t>Epreuve n° 3</w:t>
            </w:r>
          </w:p>
        </w:tc>
        <w:tc>
          <w:tcPr>
            <w:tcW w:w="2127" w:type="dxa"/>
          </w:tcPr>
          <w:p w:rsidR="00F56EB4" w:rsidRPr="00F56EB4" w:rsidRDefault="00F56EB4" w:rsidP="001F64F8">
            <w:pPr>
              <w:rPr>
                <w:rFonts w:ascii="Arial" w:hAnsi="Arial" w:cs="Arial"/>
                <w:sz w:val="22"/>
                <w:szCs w:val="22"/>
              </w:rPr>
            </w:pPr>
            <w:r w:rsidRPr="00F56EB4">
              <w:rPr>
                <w:rFonts w:ascii="Arial" w:hAnsi="Arial" w:cs="Arial"/>
                <w:sz w:val="22"/>
                <w:szCs w:val="22"/>
              </w:rPr>
              <w:t>26 et 27 mai 2018</w:t>
            </w:r>
          </w:p>
        </w:tc>
        <w:tc>
          <w:tcPr>
            <w:tcW w:w="3402" w:type="dxa"/>
          </w:tcPr>
          <w:p w:rsidR="00F56EB4" w:rsidRPr="00F56EB4" w:rsidRDefault="00F56EB4" w:rsidP="001F64F8">
            <w:pPr>
              <w:rPr>
                <w:rFonts w:ascii="Arial" w:hAnsi="Arial" w:cs="Arial"/>
                <w:sz w:val="22"/>
                <w:szCs w:val="22"/>
              </w:rPr>
            </w:pPr>
            <w:r w:rsidRPr="00F56EB4">
              <w:rPr>
                <w:rFonts w:ascii="Arial" w:hAnsi="Arial" w:cs="Arial"/>
                <w:sz w:val="22"/>
                <w:szCs w:val="22"/>
              </w:rPr>
              <w:t>Cercle Nautique Banyuls</w:t>
            </w:r>
          </w:p>
        </w:tc>
        <w:tc>
          <w:tcPr>
            <w:tcW w:w="3118" w:type="dxa"/>
          </w:tcPr>
          <w:p w:rsidR="00F56EB4" w:rsidRPr="00DE65A0" w:rsidRDefault="00F56EB4" w:rsidP="00DE65A0">
            <w:pPr>
              <w:rPr>
                <w:rFonts w:ascii="Arial" w:hAnsi="Arial" w:cs="Arial"/>
                <w:b/>
                <w:color w:val="0070C0"/>
                <w:sz w:val="22"/>
                <w:szCs w:val="22"/>
              </w:rPr>
            </w:pPr>
            <w:proofErr w:type="spellStart"/>
            <w:r w:rsidRPr="006930C4">
              <w:rPr>
                <w:rFonts w:ascii="Arial" w:hAnsi="Arial" w:cs="Arial"/>
                <w:b/>
                <w:sz w:val="22"/>
                <w:szCs w:val="22"/>
              </w:rPr>
              <w:t>Rimage</w:t>
            </w:r>
            <w:proofErr w:type="spellEnd"/>
            <w:r w:rsidRPr="006930C4">
              <w:rPr>
                <w:rFonts w:ascii="Arial" w:hAnsi="Arial" w:cs="Arial"/>
                <w:b/>
                <w:sz w:val="22"/>
                <w:szCs w:val="22"/>
              </w:rPr>
              <w:t xml:space="preserve"> </w:t>
            </w:r>
            <w:r w:rsidR="00DE65A0" w:rsidRPr="006930C4">
              <w:rPr>
                <w:rFonts w:ascii="Arial" w:hAnsi="Arial" w:cs="Arial"/>
                <w:b/>
                <w:sz w:val="22"/>
                <w:szCs w:val="22"/>
              </w:rPr>
              <w:t>Racing</w:t>
            </w:r>
          </w:p>
        </w:tc>
      </w:tr>
      <w:tr w:rsidR="00F56EB4" w:rsidRPr="004C40EB" w:rsidTr="00366397">
        <w:tc>
          <w:tcPr>
            <w:tcW w:w="1701" w:type="dxa"/>
          </w:tcPr>
          <w:p w:rsidR="00F56EB4" w:rsidRPr="006930C4" w:rsidRDefault="00F56EB4" w:rsidP="00F56EB4">
            <w:pPr>
              <w:jc w:val="center"/>
              <w:rPr>
                <w:rFonts w:ascii="Arial" w:hAnsi="Arial" w:cs="Arial"/>
                <w:sz w:val="22"/>
                <w:szCs w:val="22"/>
              </w:rPr>
            </w:pPr>
            <w:r w:rsidRPr="006930C4">
              <w:rPr>
                <w:rFonts w:ascii="Arial" w:hAnsi="Arial" w:cs="Arial"/>
                <w:sz w:val="22"/>
                <w:szCs w:val="22"/>
              </w:rPr>
              <w:t>Epreuve n° 4</w:t>
            </w:r>
          </w:p>
        </w:tc>
        <w:tc>
          <w:tcPr>
            <w:tcW w:w="2127" w:type="dxa"/>
          </w:tcPr>
          <w:p w:rsidR="00F56EB4" w:rsidRPr="00F56EB4" w:rsidRDefault="00F56EB4" w:rsidP="001F64F8">
            <w:pPr>
              <w:rPr>
                <w:rFonts w:ascii="Arial" w:hAnsi="Arial" w:cs="Arial"/>
                <w:sz w:val="22"/>
                <w:szCs w:val="22"/>
              </w:rPr>
            </w:pPr>
            <w:r w:rsidRPr="00F56EB4">
              <w:rPr>
                <w:rFonts w:ascii="Arial" w:hAnsi="Arial" w:cs="Arial"/>
                <w:sz w:val="22"/>
                <w:szCs w:val="22"/>
              </w:rPr>
              <w:t>9 et 10 juin 2018</w:t>
            </w:r>
          </w:p>
        </w:tc>
        <w:tc>
          <w:tcPr>
            <w:tcW w:w="3402" w:type="dxa"/>
          </w:tcPr>
          <w:p w:rsidR="00F56EB4" w:rsidRPr="00F56EB4" w:rsidRDefault="00F56EB4" w:rsidP="004C40EB">
            <w:pPr>
              <w:tabs>
                <w:tab w:val="left" w:pos="9356"/>
              </w:tabs>
              <w:ind w:right="-6"/>
              <w:rPr>
                <w:rFonts w:ascii="Arial" w:hAnsi="Arial" w:cs="Arial"/>
                <w:sz w:val="22"/>
                <w:szCs w:val="22"/>
              </w:rPr>
            </w:pPr>
            <w:r w:rsidRPr="00F56EB4">
              <w:rPr>
                <w:rFonts w:ascii="Arial" w:hAnsi="Arial" w:cs="Arial"/>
                <w:sz w:val="22"/>
                <w:szCs w:val="22"/>
              </w:rPr>
              <w:t xml:space="preserve">Yacht Club Argelès </w:t>
            </w:r>
            <w:proofErr w:type="spellStart"/>
            <w:r w:rsidRPr="00F56EB4">
              <w:rPr>
                <w:rFonts w:ascii="Arial" w:hAnsi="Arial" w:cs="Arial"/>
                <w:sz w:val="22"/>
                <w:szCs w:val="22"/>
              </w:rPr>
              <w:t>Racou</w:t>
            </w:r>
            <w:proofErr w:type="spellEnd"/>
          </w:p>
        </w:tc>
        <w:tc>
          <w:tcPr>
            <w:tcW w:w="3118" w:type="dxa"/>
          </w:tcPr>
          <w:p w:rsidR="00F56EB4" w:rsidRPr="00F56EB4" w:rsidRDefault="00F56EB4" w:rsidP="001F64F8">
            <w:pPr>
              <w:rPr>
                <w:rFonts w:ascii="Arial" w:hAnsi="Arial" w:cs="Arial"/>
                <w:b/>
                <w:sz w:val="22"/>
                <w:szCs w:val="22"/>
              </w:rPr>
            </w:pPr>
            <w:r w:rsidRPr="00F56EB4">
              <w:rPr>
                <w:rFonts w:ascii="Arial" w:hAnsi="Arial" w:cs="Arial"/>
                <w:b/>
                <w:sz w:val="22"/>
                <w:szCs w:val="22"/>
              </w:rPr>
              <w:t>11</w:t>
            </w:r>
            <w:r w:rsidRPr="00F56EB4">
              <w:rPr>
                <w:rFonts w:ascii="Arial" w:hAnsi="Arial" w:cs="Arial"/>
                <w:b/>
                <w:sz w:val="22"/>
                <w:szCs w:val="22"/>
                <w:vertAlign w:val="superscript"/>
              </w:rPr>
              <w:t xml:space="preserve">ièmes </w:t>
            </w:r>
            <w:r w:rsidRPr="00F56EB4">
              <w:rPr>
                <w:rFonts w:ascii="Arial" w:hAnsi="Arial" w:cs="Arial"/>
                <w:b/>
                <w:sz w:val="22"/>
                <w:szCs w:val="22"/>
              </w:rPr>
              <w:t>Nautiques d’Argelès</w:t>
            </w:r>
          </w:p>
        </w:tc>
      </w:tr>
    </w:tbl>
    <w:p w:rsidR="001F64F8" w:rsidRPr="001F64F8" w:rsidRDefault="001F64F8" w:rsidP="001F64F8">
      <w:pPr>
        <w:rPr>
          <w:rFonts w:ascii="Arial" w:hAnsi="Arial" w:cs="Arial"/>
          <w:b/>
        </w:rPr>
      </w:pPr>
    </w:p>
    <w:p w:rsidR="00190C67" w:rsidRPr="00C53935" w:rsidRDefault="00190C67" w:rsidP="00934B67">
      <w:pPr>
        <w:ind w:right="-1"/>
        <w:jc w:val="both"/>
        <w:rPr>
          <w:rFonts w:ascii="Arial" w:hAnsi="Arial" w:cs="Arial"/>
          <w:b/>
        </w:rPr>
      </w:pPr>
      <w:r w:rsidRPr="00C53935">
        <w:rPr>
          <w:rFonts w:ascii="Arial" w:hAnsi="Arial" w:cs="Arial"/>
          <w:i/>
        </w:rPr>
        <w:t xml:space="preserve">La mention </w:t>
      </w:r>
      <w:proofErr w:type="gramStart"/>
      <w:r w:rsidRPr="00C53935">
        <w:rPr>
          <w:rFonts w:ascii="Arial" w:hAnsi="Arial" w:cs="Arial"/>
          <w:i/>
        </w:rPr>
        <w:t>«  [</w:t>
      </w:r>
      <w:proofErr w:type="gramEnd"/>
      <w:r w:rsidRPr="00C53935">
        <w:rPr>
          <w:rFonts w:ascii="Arial" w:hAnsi="Arial" w:cs="Arial"/>
          <w:i/>
        </w:rPr>
        <w:t>DP] » dans une règle de l’AC signifie que la pénalité pour une infraction à cette règle peut, à la discrétion du jury, être inférieure à une disqualification.</w:t>
      </w:r>
    </w:p>
    <w:p w:rsidR="00190C67" w:rsidRPr="00934B67" w:rsidRDefault="00190C67" w:rsidP="00934B67"/>
    <w:p w:rsidR="003D3592" w:rsidRPr="00546589" w:rsidRDefault="00CD75BC" w:rsidP="00CD75BC">
      <w:pPr>
        <w:pStyle w:val="Titre2"/>
        <w:spacing w:line="240" w:lineRule="auto"/>
        <w:ind w:left="0" w:firstLine="0"/>
        <w:rPr>
          <w:rFonts w:ascii="Arial" w:hAnsi="Arial" w:cs="Arial"/>
          <w:b/>
          <w:sz w:val="20"/>
        </w:rPr>
      </w:pPr>
      <w:r>
        <w:rPr>
          <w:rFonts w:ascii="Arial" w:hAnsi="Arial" w:cs="Arial"/>
          <w:b/>
          <w:sz w:val="20"/>
        </w:rPr>
        <w:t>1.</w:t>
      </w:r>
      <w:r>
        <w:rPr>
          <w:rFonts w:ascii="Arial" w:hAnsi="Arial" w:cs="Arial"/>
          <w:b/>
          <w:sz w:val="20"/>
        </w:rPr>
        <w:tab/>
      </w:r>
      <w:r w:rsidR="00C7647C" w:rsidRPr="00546589">
        <w:rPr>
          <w:rFonts w:ascii="Arial" w:hAnsi="Arial" w:cs="Arial"/>
          <w:b/>
          <w:sz w:val="20"/>
        </w:rPr>
        <w:t>REGLES</w:t>
      </w:r>
      <w:r w:rsidR="003D3592" w:rsidRPr="00546589">
        <w:rPr>
          <w:rFonts w:ascii="Arial" w:hAnsi="Arial" w:cs="Arial"/>
          <w:sz w:val="20"/>
        </w:rPr>
        <w:t xml:space="preserve"> </w:t>
      </w:r>
    </w:p>
    <w:p w:rsidR="00C7647C" w:rsidRPr="00546589" w:rsidRDefault="003D3592" w:rsidP="00CD75BC">
      <w:pPr>
        <w:pStyle w:val="Titre2"/>
        <w:spacing w:line="240" w:lineRule="auto"/>
        <w:ind w:left="0" w:firstLine="708"/>
        <w:rPr>
          <w:rFonts w:ascii="Arial" w:hAnsi="Arial" w:cs="Arial"/>
          <w:b/>
          <w:sz w:val="20"/>
        </w:rPr>
      </w:pPr>
      <w:r w:rsidRPr="00546589">
        <w:rPr>
          <w:rFonts w:ascii="Arial" w:hAnsi="Arial" w:cs="Arial"/>
          <w:sz w:val="20"/>
        </w:rPr>
        <w:t>La régate sera régie par :</w:t>
      </w:r>
    </w:p>
    <w:p w:rsidR="00745DC4" w:rsidRPr="00546589" w:rsidRDefault="00CD75BC" w:rsidP="00CD75BC">
      <w:pPr>
        <w:jc w:val="both"/>
        <w:rPr>
          <w:rFonts w:ascii="Arial" w:hAnsi="Arial" w:cs="Arial"/>
        </w:rPr>
      </w:pPr>
      <w:r>
        <w:rPr>
          <w:rFonts w:ascii="Arial" w:hAnsi="Arial" w:cs="Arial"/>
        </w:rPr>
        <w:t>1.1</w:t>
      </w:r>
      <w:r>
        <w:rPr>
          <w:rFonts w:ascii="Arial" w:hAnsi="Arial" w:cs="Arial"/>
        </w:rPr>
        <w:tab/>
      </w:r>
      <w:r w:rsidR="00745DC4" w:rsidRPr="00546589">
        <w:rPr>
          <w:rFonts w:ascii="Arial" w:hAnsi="Arial" w:cs="Arial"/>
        </w:rPr>
        <w:t xml:space="preserve">les règles telles que définies dans </w:t>
      </w:r>
      <w:r w:rsidR="00745DC4" w:rsidRPr="00546589">
        <w:rPr>
          <w:rFonts w:ascii="Arial" w:hAnsi="Arial" w:cs="Arial"/>
          <w:i/>
        </w:rPr>
        <w:t>Les Règles de Course à la Voile</w:t>
      </w:r>
      <w:r w:rsidR="002A3D77">
        <w:rPr>
          <w:rFonts w:ascii="Arial" w:hAnsi="Arial" w:cs="Arial"/>
          <w:i/>
        </w:rPr>
        <w:t xml:space="preserve"> </w:t>
      </w:r>
      <w:r w:rsidR="002A3D77" w:rsidRPr="002A3D77">
        <w:rPr>
          <w:rFonts w:ascii="Arial" w:hAnsi="Arial" w:cs="Arial"/>
        </w:rPr>
        <w:t>(RCV)</w:t>
      </w:r>
      <w:r w:rsidR="002B0D82" w:rsidRPr="00546589">
        <w:rPr>
          <w:rFonts w:ascii="Arial" w:hAnsi="Arial" w:cs="Arial"/>
          <w:i/>
        </w:rPr>
        <w:t>,</w:t>
      </w:r>
    </w:p>
    <w:p w:rsidR="000C28C5" w:rsidRPr="00546589" w:rsidRDefault="00CD75BC" w:rsidP="00CD75BC">
      <w:pPr>
        <w:jc w:val="both"/>
        <w:rPr>
          <w:rFonts w:ascii="Arial" w:hAnsi="Arial" w:cs="Arial"/>
        </w:rPr>
      </w:pPr>
      <w:r>
        <w:rPr>
          <w:rFonts w:ascii="Arial" w:hAnsi="Arial" w:cs="Arial"/>
        </w:rPr>
        <w:t>1.2</w:t>
      </w:r>
      <w:r>
        <w:rPr>
          <w:rFonts w:ascii="Arial" w:hAnsi="Arial" w:cs="Arial"/>
        </w:rPr>
        <w:tab/>
      </w:r>
      <w:r w:rsidR="003D3592" w:rsidRPr="00546589">
        <w:rPr>
          <w:rFonts w:ascii="Arial" w:hAnsi="Arial" w:cs="Arial"/>
        </w:rPr>
        <w:t>les prescriptions n</w:t>
      </w:r>
      <w:r w:rsidR="000C28C5" w:rsidRPr="00546589">
        <w:rPr>
          <w:rFonts w:ascii="Arial" w:hAnsi="Arial" w:cs="Arial"/>
        </w:rPr>
        <w:t xml:space="preserve">ationales </w:t>
      </w:r>
      <w:r w:rsidR="00190C67">
        <w:rPr>
          <w:rFonts w:ascii="Arial" w:hAnsi="Arial" w:cs="Arial"/>
        </w:rPr>
        <w:t>traduites pour les</w:t>
      </w:r>
      <w:r w:rsidR="000C28C5" w:rsidRPr="00546589">
        <w:rPr>
          <w:rFonts w:ascii="Arial" w:hAnsi="Arial" w:cs="Arial"/>
        </w:rPr>
        <w:t xml:space="preserve"> concurrents étrangers </w:t>
      </w:r>
      <w:r w:rsidR="003D3592" w:rsidRPr="00546589">
        <w:rPr>
          <w:rFonts w:ascii="Arial" w:hAnsi="Arial" w:cs="Arial"/>
        </w:rPr>
        <w:t xml:space="preserve">précisées en </w:t>
      </w:r>
      <w:r w:rsidR="001054C0">
        <w:rPr>
          <w:rFonts w:ascii="Arial" w:hAnsi="Arial" w:cs="Arial"/>
        </w:rPr>
        <w:tab/>
      </w:r>
      <w:r w:rsidR="003D3592" w:rsidRPr="00546589">
        <w:rPr>
          <w:rFonts w:ascii="Arial" w:hAnsi="Arial" w:cs="Arial"/>
        </w:rPr>
        <w:t>annexe</w:t>
      </w:r>
      <w:r>
        <w:rPr>
          <w:rFonts w:ascii="Arial" w:hAnsi="Arial" w:cs="Arial"/>
        </w:rPr>
        <w:t xml:space="preserve"> </w:t>
      </w:r>
      <w:r w:rsidR="00086B90" w:rsidRPr="00546589">
        <w:rPr>
          <w:rFonts w:ascii="Arial" w:hAnsi="Arial" w:cs="Arial"/>
        </w:rPr>
        <w:t>« Prescriptions »</w:t>
      </w:r>
      <w:r w:rsidR="00D21E08">
        <w:rPr>
          <w:rFonts w:ascii="Arial" w:hAnsi="Arial" w:cs="Arial"/>
        </w:rPr>
        <w:t>,</w:t>
      </w:r>
      <w:r w:rsidR="00DE4732" w:rsidRPr="00546589">
        <w:rPr>
          <w:rFonts w:ascii="Arial" w:hAnsi="Arial" w:cs="Arial"/>
        </w:rPr>
        <w:t xml:space="preserve"> </w:t>
      </w:r>
    </w:p>
    <w:p w:rsidR="0099194A" w:rsidRPr="00546589" w:rsidRDefault="00CD75BC" w:rsidP="00CD75BC">
      <w:pPr>
        <w:jc w:val="both"/>
        <w:rPr>
          <w:rFonts w:ascii="Arial" w:hAnsi="Arial" w:cs="Arial"/>
          <w:b/>
        </w:rPr>
      </w:pPr>
      <w:r>
        <w:rPr>
          <w:rFonts w:ascii="Arial" w:hAnsi="Arial" w:cs="Arial"/>
        </w:rPr>
        <w:t>1.3</w:t>
      </w:r>
      <w:r>
        <w:rPr>
          <w:rFonts w:ascii="Arial" w:hAnsi="Arial" w:cs="Arial"/>
        </w:rPr>
        <w:tab/>
      </w:r>
      <w:r w:rsidR="0099194A" w:rsidRPr="00546589">
        <w:rPr>
          <w:rFonts w:ascii="Arial" w:hAnsi="Arial" w:cs="Arial"/>
        </w:rPr>
        <w:t xml:space="preserve">les règlements </w:t>
      </w:r>
      <w:r w:rsidR="00AA3E6D" w:rsidRPr="00546589">
        <w:rPr>
          <w:rFonts w:ascii="Arial" w:hAnsi="Arial" w:cs="Arial"/>
        </w:rPr>
        <w:t>f</w:t>
      </w:r>
      <w:r w:rsidR="0099194A" w:rsidRPr="00546589">
        <w:rPr>
          <w:rFonts w:ascii="Arial" w:hAnsi="Arial" w:cs="Arial"/>
        </w:rPr>
        <w:t>édéraux</w:t>
      </w:r>
      <w:r w:rsidR="003D3592" w:rsidRPr="00546589">
        <w:rPr>
          <w:rFonts w:ascii="Arial" w:hAnsi="Arial" w:cs="Arial"/>
        </w:rPr>
        <w:t>,</w:t>
      </w:r>
      <w:r w:rsidR="0099194A" w:rsidRPr="00546589">
        <w:rPr>
          <w:rFonts w:ascii="Arial" w:hAnsi="Arial" w:cs="Arial"/>
        </w:rPr>
        <w:t xml:space="preserve"> </w:t>
      </w:r>
    </w:p>
    <w:p w:rsidR="007C4638" w:rsidRPr="00546589" w:rsidRDefault="00CD75BC" w:rsidP="00D21E08">
      <w:pPr>
        <w:ind w:left="709" w:hanging="709"/>
        <w:jc w:val="both"/>
        <w:rPr>
          <w:rFonts w:ascii="Arial" w:hAnsi="Arial" w:cs="Arial"/>
        </w:rPr>
      </w:pPr>
      <w:r>
        <w:rPr>
          <w:rFonts w:ascii="Arial" w:hAnsi="Arial" w:cs="Arial"/>
        </w:rPr>
        <w:t>1.4</w:t>
      </w:r>
      <w:r w:rsidR="00A51AD4">
        <w:rPr>
          <w:rFonts w:ascii="Arial" w:hAnsi="Arial" w:cs="Arial"/>
        </w:rPr>
        <w:tab/>
      </w:r>
      <w:r>
        <w:rPr>
          <w:rFonts w:ascii="Arial" w:hAnsi="Arial" w:cs="Arial"/>
        </w:rPr>
        <w:t>l</w:t>
      </w:r>
      <w:r w:rsidR="00A23812" w:rsidRPr="00546589">
        <w:rPr>
          <w:rFonts w:ascii="Arial" w:hAnsi="Arial" w:cs="Arial"/>
        </w:rPr>
        <w:t>a partie B, section II du R</w:t>
      </w:r>
      <w:r w:rsidR="002A3D77">
        <w:rPr>
          <w:rFonts w:ascii="Arial" w:hAnsi="Arial" w:cs="Arial"/>
        </w:rPr>
        <w:t>èglement International pour Prévenir les Abordages en Mer (R</w:t>
      </w:r>
      <w:r w:rsidR="00A23812" w:rsidRPr="00546589">
        <w:rPr>
          <w:rFonts w:ascii="Arial" w:hAnsi="Arial" w:cs="Arial"/>
        </w:rPr>
        <w:t>IPAM</w:t>
      </w:r>
      <w:r w:rsidR="002A3D77">
        <w:rPr>
          <w:rFonts w:ascii="Arial" w:hAnsi="Arial" w:cs="Arial"/>
        </w:rPr>
        <w:t>)</w:t>
      </w:r>
      <w:r w:rsidR="00A23812" w:rsidRPr="00546589">
        <w:rPr>
          <w:rFonts w:ascii="Arial" w:hAnsi="Arial" w:cs="Arial"/>
        </w:rPr>
        <w:t xml:space="preserve"> quand elle remplace </w:t>
      </w:r>
      <w:r w:rsidR="00060E3C" w:rsidRPr="00546589">
        <w:rPr>
          <w:rFonts w:ascii="Arial" w:hAnsi="Arial" w:cs="Arial"/>
        </w:rPr>
        <w:t xml:space="preserve">les </w:t>
      </w:r>
      <w:r w:rsidR="002A3D77">
        <w:rPr>
          <w:rFonts w:ascii="Arial" w:hAnsi="Arial" w:cs="Arial"/>
        </w:rPr>
        <w:t>RCV du chapitre 2</w:t>
      </w:r>
      <w:r w:rsidR="00B85019" w:rsidRPr="00546589">
        <w:rPr>
          <w:rFonts w:ascii="Arial" w:hAnsi="Arial" w:cs="Arial"/>
        </w:rPr>
        <w:t>,</w:t>
      </w:r>
    </w:p>
    <w:p w:rsidR="006930C4" w:rsidRDefault="00D21E08" w:rsidP="00992DF0">
      <w:pPr>
        <w:ind w:left="705" w:hanging="705"/>
        <w:jc w:val="both"/>
        <w:rPr>
          <w:rFonts w:ascii="Arial" w:hAnsi="Arial" w:cs="Arial"/>
        </w:rPr>
      </w:pPr>
      <w:r>
        <w:rPr>
          <w:rFonts w:ascii="Arial" w:hAnsi="Arial" w:cs="Arial"/>
        </w:rPr>
        <w:t>1.5</w:t>
      </w:r>
      <w:r w:rsidR="00CD5FF4">
        <w:rPr>
          <w:rFonts w:ascii="Arial" w:hAnsi="Arial" w:cs="Arial"/>
        </w:rPr>
        <w:tab/>
      </w:r>
      <w:r w:rsidR="000C28C5" w:rsidRPr="00546589">
        <w:rPr>
          <w:rFonts w:ascii="Arial" w:hAnsi="Arial" w:cs="Arial"/>
        </w:rPr>
        <w:t>En cas de traduction</w:t>
      </w:r>
      <w:r w:rsidR="00A82E1E" w:rsidRPr="00546589">
        <w:rPr>
          <w:rFonts w:ascii="Arial" w:hAnsi="Arial" w:cs="Arial"/>
        </w:rPr>
        <w:t xml:space="preserve"> de cet avis de course</w:t>
      </w:r>
      <w:r w:rsidR="000C28C5" w:rsidRPr="00546589">
        <w:rPr>
          <w:rFonts w:ascii="Arial" w:hAnsi="Arial" w:cs="Arial"/>
        </w:rPr>
        <w:t>, le texte français prévaudra.</w:t>
      </w:r>
    </w:p>
    <w:p w:rsidR="000C28C5" w:rsidRPr="00546589" w:rsidRDefault="006930C4" w:rsidP="00992DF0">
      <w:pPr>
        <w:ind w:left="705" w:hanging="705"/>
        <w:jc w:val="both"/>
        <w:rPr>
          <w:rFonts w:ascii="Arial" w:hAnsi="Arial" w:cs="Arial"/>
          <w:b/>
        </w:rPr>
      </w:pPr>
      <w:r>
        <w:rPr>
          <w:rFonts w:ascii="Arial" w:hAnsi="Arial" w:cs="Arial"/>
        </w:rPr>
        <w:t>1.6</w:t>
      </w:r>
      <w:r w:rsidR="00992DF0">
        <w:rPr>
          <w:rFonts w:ascii="Arial" w:hAnsi="Arial" w:cs="Arial"/>
        </w:rPr>
        <w:t xml:space="preserve"> </w:t>
      </w:r>
      <w:r>
        <w:rPr>
          <w:rFonts w:ascii="Arial" w:hAnsi="Arial" w:cs="Arial"/>
        </w:rPr>
        <w:t xml:space="preserve">       P</w:t>
      </w:r>
      <w:r w:rsidRPr="0085739A">
        <w:rPr>
          <w:rFonts w:ascii="Arial" w:hAnsi="Arial" w:cs="Arial"/>
        </w:rPr>
        <w:t xml:space="preserve">our valider le </w:t>
      </w:r>
      <w:r>
        <w:rPr>
          <w:rFonts w:ascii="Arial" w:hAnsi="Arial" w:cs="Arial"/>
        </w:rPr>
        <w:t>T</w:t>
      </w:r>
      <w:r w:rsidRPr="0085739A">
        <w:rPr>
          <w:rFonts w:ascii="Arial" w:hAnsi="Arial" w:cs="Arial"/>
        </w:rPr>
        <w:t>rophée, il faut qu’</w:t>
      </w:r>
      <w:r>
        <w:rPr>
          <w:rFonts w:ascii="Arial" w:hAnsi="Arial" w:cs="Arial"/>
        </w:rPr>
        <w:t xml:space="preserve">au moins </w:t>
      </w:r>
      <w:r w:rsidRPr="0085739A">
        <w:rPr>
          <w:rFonts w:ascii="Arial" w:hAnsi="Arial" w:cs="Arial"/>
        </w:rPr>
        <w:t xml:space="preserve">une épreuve sur les </w:t>
      </w:r>
      <w:r>
        <w:rPr>
          <w:rFonts w:ascii="Arial" w:hAnsi="Arial" w:cs="Arial"/>
        </w:rPr>
        <w:t>4</w:t>
      </w:r>
      <w:r w:rsidRPr="0085739A">
        <w:rPr>
          <w:rFonts w:ascii="Arial" w:hAnsi="Arial" w:cs="Arial"/>
        </w:rPr>
        <w:t xml:space="preserve"> ait été courue</w:t>
      </w:r>
      <w:r>
        <w:rPr>
          <w:rFonts w:ascii="Arial" w:hAnsi="Arial" w:cs="Arial"/>
        </w:rPr>
        <w:t>.</w:t>
      </w:r>
      <w:bookmarkStart w:id="0" w:name="_GoBack"/>
      <w:bookmarkEnd w:id="0"/>
    </w:p>
    <w:p w:rsidR="001A455F" w:rsidRPr="00546589" w:rsidRDefault="001A455F" w:rsidP="00546589">
      <w:pPr>
        <w:jc w:val="both"/>
        <w:rPr>
          <w:rFonts w:ascii="Arial" w:hAnsi="Arial" w:cs="Arial"/>
        </w:rPr>
      </w:pPr>
    </w:p>
    <w:p w:rsidR="001A455F" w:rsidRPr="00546589" w:rsidRDefault="00CD5FF4" w:rsidP="00CD75BC">
      <w:pPr>
        <w:jc w:val="both"/>
        <w:rPr>
          <w:rFonts w:ascii="Arial" w:hAnsi="Arial" w:cs="Arial"/>
          <w:b/>
        </w:rPr>
      </w:pPr>
      <w:r>
        <w:rPr>
          <w:rFonts w:ascii="Arial" w:hAnsi="Arial" w:cs="Arial"/>
          <w:b/>
        </w:rPr>
        <w:t>2.</w:t>
      </w:r>
      <w:r>
        <w:rPr>
          <w:rFonts w:ascii="Arial" w:hAnsi="Arial" w:cs="Arial"/>
          <w:b/>
        </w:rPr>
        <w:tab/>
      </w:r>
      <w:r w:rsidR="001A455F" w:rsidRPr="00546589">
        <w:rPr>
          <w:rFonts w:ascii="Arial" w:hAnsi="Arial" w:cs="Arial"/>
          <w:b/>
        </w:rPr>
        <w:t>PUBLICITE</w:t>
      </w:r>
      <w:r w:rsidR="00720CF0">
        <w:rPr>
          <w:rFonts w:ascii="Arial" w:hAnsi="Arial" w:cs="Arial"/>
          <w:b/>
        </w:rPr>
        <w:t xml:space="preserve"> DE L’EPREUVE</w:t>
      </w:r>
      <w:r w:rsidR="00BC404A">
        <w:rPr>
          <w:rFonts w:ascii="Arial" w:hAnsi="Arial" w:cs="Arial"/>
          <w:b/>
        </w:rPr>
        <w:t xml:space="preserve"> </w:t>
      </w:r>
      <w:r w:rsidR="00BC404A" w:rsidRPr="00AB2114">
        <w:rPr>
          <w:rFonts w:ascii="Arial" w:hAnsi="Arial" w:cs="Arial"/>
          <w:i/>
        </w:rPr>
        <w:t>[DP]</w:t>
      </w:r>
    </w:p>
    <w:p w:rsidR="00190C67" w:rsidRPr="009A19F4" w:rsidRDefault="00190C67" w:rsidP="00190C67">
      <w:pPr>
        <w:ind w:left="709"/>
        <w:jc w:val="both"/>
        <w:rPr>
          <w:rFonts w:ascii="Arial" w:hAnsi="Arial" w:cs="Arial"/>
          <w:b/>
        </w:rPr>
      </w:pPr>
      <w:r>
        <w:rPr>
          <w:rFonts w:ascii="Arial" w:hAnsi="Arial" w:cs="Arial"/>
        </w:rPr>
        <w:t>L</w:t>
      </w:r>
      <w:r w:rsidRPr="009A19F4">
        <w:rPr>
          <w:rFonts w:ascii="Arial" w:hAnsi="Arial" w:cs="Arial"/>
        </w:rPr>
        <w:t>es</w:t>
      </w:r>
      <w:r w:rsidRPr="009A19F4">
        <w:rPr>
          <w:rFonts w:ascii="Arial" w:hAnsi="Arial" w:cs="Arial"/>
          <w:b/>
        </w:rPr>
        <w:t xml:space="preserve"> </w:t>
      </w:r>
      <w:r w:rsidRPr="00D21E08">
        <w:rPr>
          <w:rFonts w:ascii="Arial" w:hAnsi="Arial" w:cs="Arial"/>
        </w:rPr>
        <w:t>bateau</w:t>
      </w:r>
      <w:r w:rsidR="00D21E08" w:rsidRPr="00D21E08">
        <w:rPr>
          <w:rFonts w:ascii="Arial" w:hAnsi="Arial" w:cs="Arial"/>
        </w:rPr>
        <w:t>x</w:t>
      </w:r>
      <w:r w:rsidR="00934B67" w:rsidRPr="00D21E08">
        <w:rPr>
          <w:rFonts w:ascii="Arial" w:hAnsi="Arial" w:cs="Arial"/>
        </w:rPr>
        <w:t xml:space="preserve"> </w:t>
      </w:r>
      <w:r w:rsidR="00A73C11">
        <w:rPr>
          <w:rFonts w:ascii="Arial" w:hAnsi="Arial" w:cs="Arial"/>
        </w:rPr>
        <w:t>peuvent être tenus d’</w:t>
      </w:r>
      <w:r w:rsidRPr="00D21E08">
        <w:rPr>
          <w:rFonts w:ascii="Arial" w:hAnsi="Arial" w:cs="Arial"/>
        </w:rPr>
        <w:t>arborer</w:t>
      </w:r>
      <w:r w:rsidRPr="009A19F4">
        <w:rPr>
          <w:rFonts w:ascii="Arial" w:hAnsi="Arial" w:cs="Arial"/>
        </w:rPr>
        <w:t xml:space="preserve"> la publicité choisie et fournie par l’autorité organisatrice.</w:t>
      </w:r>
      <w:r>
        <w:rPr>
          <w:rFonts w:ascii="Arial" w:hAnsi="Arial" w:cs="Arial"/>
        </w:rPr>
        <w:t xml:space="preserve"> Si cette règle est enfreinte, la Réglementation World </w:t>
      </w:r>
      <w:proofErr w:type="spellStart"/>
      <w:r>
        <w:rPr>
          <w:rFonts w:ascii="Arial" w:hAnsi="Arial" w:cs="Arial"/>
        </w:rPr>
        <w:t>Sailing</w:t>
      </w:r>
      <w:proofErr w:type="spellEnd"/>
      <w:r>
        <w:rPr>
          <w:rFonts w:ascii="Arial" w:hAnsi="Arial" w:cs="Arial"/>
        </w:rPr>
        <w:t xml:space="preserve"> 20.9.2 s’applique </w:t>
      </w:r>
      <w:r w:rsidR="00FF183D" w:rsidRPr="00E87AA2">
        <w:rPr>
          <w:rFonts w:ascii="Arial" w:hAnsi="Arial" w:cs="Arial"/>
        </w:rPr>
        <w:t>(</w:t>
      </w:r>
      <w:hyperlink r:id="rId8" w:history="1">
        <w:r w:rsidR="00FF183D" w:rsidRPr="00E87AA2">
          <w:rPr>
            <w:rStyle w:val="Lienhypertexte"/>
            <w:rFonts w:ascii="Arial" w:hAnsi="Arial" w:cs="Arial"/>
            <w:color w:val="auto"/>
          </w:rPr>
          <w:t>lien internet</w:t>
        </w:r>
        <w:r w:rsidR="00EC54B9" w:rsidRPr="00E87AA2">
          <w:rPr>
            <w:rStyle w:val="Lienhypertexte"/>
            <w:rFonts w:ascii="Arial" w:hAnsi="Arial" w:cs="Arial"/>
            <w:color w:val="auto"/>
          </w:rPr>
          <w:t xml:space="preserve"> Réglementation</w:t>
        </w:r>
      </w:hyperlink>
      <w:r w:rsidR="00FF183D" w:rsidRPr="00E87AA2">
        <w:rPr>
          <w:rFonts w:ascii="Arial" w:hAnsi="Arial" w:cs="Arial"/>
        </w:rPr>
        <w:t>)</w:t>
      </w:r>
      <w:r w:rsidRPr="00E87AA2">
        <w:rPr>
          <w:rFonts w:ascii="Arial" w:hAnsi="Arial" w:cs="Arial"/>
        </w:rPr>
        <w:t>.</w:t>
      </w:r>
    </w:p>
    <w:p w:rsidR="00A126DE" w:rsidRPr="00546589" w:rsidRDefault="00A126DE" w:rsidP="00546589">
      <w:pPr>
        <w:jc w:val="both"/>
        <w:rPr>
          <w:rFonts w:ascii="Arial" w:hAnsi="Arial" w:cs="Arial"/>
        </w:rPr>
      </w:pPr>
    </w:p>
    <w:p w:rsidR="001C6716" w:rsidRPr="00546589" w:rsidRDefault="00CD5FF4" w:rsidP="00CD75BC">
      <w:pPr>
        <w:jc w:val="both"/>
        <w:rPr>
          <w:rFonts w:ascii="Arial" w:hAnsi="Arial" w:cs="Arial"/>
          <w:b/>
        </w:rPr>
      </w:pPr>
      <w:r>
        <w:rPr>
          <w:rFonts w:ascii="Arial" w:hAnsi="Arial" w:cs="Arial"/>
          <w:b/>
        </w:rPr>
        <w:t>3.</w:t>
      </w:r>
      <w:r>
        <w:rPr>
          <w:rFonts w:ascii="Arial" w:hAnsi="Arial" w:cs="Arial"/>
          <w:b/>
        </w:rPr>
        <w:tab/>
      </w:r>
      <w:r w:rsidR="001A455F" w:rsidRPr="00546589">
        <w:rPr>
          <w:rFonts w:ascii="Arial" w:hAnsi="Arial" w:cs="Arial"/>
          <w:b/>
        </w:rPr>
        <w:t>ADMISSIBILITE ET INSCRIPTION</w:t>
      </w:r>
    </w:p>
    <w:p w:rsidR="00F74EDA" w:rsidRPr="004769A0" w:rsidRDefault="00CD5FF4" w:rsidP="00CD5FF4">
      <w:pPr>
        <w:ind w:left="705" w:hanging="705"/>
        <w:jc w:val="both"/>
        <w:rPr>
          <w:rFonts w:ascii="Arial" w:hAnsi="Arial" w:cs="Arial"/>
          <w:bCs/>
        </w:rPr>
      </w:pPr>
      <w:r>
        <w:rPr>
          <w:rFonts w:ascii="Arial" w:hAnsi="Arial" w:cs="Arial"/>
          <w:bCs/>
        </w:rPr>
        <w:t>3.1</w:t>
      </w:r>
      <w:r>
        <w:rPr>
          <w:rFonts w:ascii="Arial" w:hAnsi="Arial" w:cs="Arial"/>
          <w:bCs/>
        </w:rPr>
        <w:tab/>
      </w:r>
      <w:r w:rsidR="00D67AC1" w:rsidRPr="00546589">
        <w:rPr>
          <w:rFonts w:ascii="Arial" w:hAnsi="Arial" w:cs="Arial"/>
          <w:bCs/>
        </w:rPr>
        <w:t>La régate est ouve</w:t>
      </w:r>
      <w:r w:rsidR="00D67AC1" w:rsidRPr="004769A0">
        <w:rPr>
          <w:rFonts w:ascii="Arial" w:hAnsi="Arial" w:cs="Arial"/>
          <w:bCs/>
        </w:rPr>
        <w:t>rte</w:t>
      </w:r>
      <w:r w:rsidR="00F74EDA" w:rsidRPr="004769A0">
        <w:rPr>
          <w:rFonts w:ascii="Arial" w:hAnsi="Arial" w:cs="Arial"/>
          <w:bCs/>
        </w:rPr>
        <w:t xml:space="preserve"> à</w:t>
      </w:r>
      <w:r w:rsidR="00A73C11">
        <w:rPr>
          <w:rFonts w:ascii="Arial" w:hAnsi="Arial" w:cs="Arial"/>
          <w:bCs/>
        </w:rPr>
        <w:t xml:space="preserve"> tous les bateaux habitables ou divers habitables,</w:t>
      </w:r>
    </w:p>
    <w:p w:rsidR="004769A0" w:rsidRDefault="00934B67" w:rsidP="00934B67">
      <w:pPr>
        <w:ind w:left="709" w:hanging="709"/>
        <w:jc w:val="both"/>
        <w:rPr>
          <w:rFonts w:ascii="Arial" w:hAnsi="Arial" w:cs="Arial"/>
        </w:rPr>
      </w:pPr>
      <w:r>
        <w:rPr>
          <w:rFonts w:ascii="Arial" w:hAnsi="Arial" w:cs="Arial"/>
          <w:bCs/>
        </w:rPr>
        <w:t>3.1.1</w:t>
      </w:r>
      <w:r>
        <w:rPr>
          <w:rFonts w:ascii="Arial" w:hAnsi="Arial" w:cs="Arial"/>
          <w:bCs/>
        </w:rPr>
        <w:tab/>
      </w:r>
      <w:r w:rsidR="00F74EDA" w:rsidRPr="004769A0">
        <w:rPr>
          <w:rFonts w:ascii="Arial" w:hAnsi="Arial" w:cs="Arial"/>
          <w:bCs/>
        </w:rPr>
        <w:t>tous les</w:t>
      </w:r>
      <w:r w:rsidR="00D67AC1" w:rsidRPr="004769A0">
        <w:rPr>
          <w:rFonts w:ascii="Arial" w:hAnsi="Arial" w:cs="Arial"/>
          <w:bCs/>
        </w:rPr>
        <w:t xml:space="preserve"> </w:t>
      </w:r>
      <w:r w:rsidR="00266C58" w:rsidRPr="004769A0">
        <w:rPr>
          <w:rStyle w:val="Accentuation"/>
          <w:rFonts w:ascii="Arial" w:hAnsi="Arial" w:cs="Arial"/>
          <w:i w:val="0"/>
          <w:iCs w:val="0"/>
        </w:rPr>
        <w:t>bateaux</w:t>
      </w:r>
      <w:r w:rsidR="00D67AC1" w:rsidRPr="004769A0">
        <w:rPr>
          <w:rStyle w:val="Accentuation"/>
          <w:rFonts w:ascii="Arial" w:hAnsi="Arial" w:cs="Arial"/>
          <w:i w:val="0"/>
          <w:iCs w:val="0"/>
        </w:rPr>
        <w:t xml:space="preserve"> en règle avec leu</w:t>
      </w:r>
      <w:r w:rsidR="0010674F" w:rsidRPr="004769A0">
        <w:rPr>
          <w:rStyle w:val="Accentuation"/>
          <w:rFonts w:ascii="Arial" w:hAnsi="Arial" w:cs="Arial"/>
          <w:i w:val="0"/>
          <w:iCs w:val="0"/>
        </w:rPr>
        <w:t>r autorité nationale</w:t>
      </w:r>
      <w:r w:rsidR="004769A0">
        <w:rPr>
          <w:rStyle w:val="Accentuation"/>
          <w:rFonts w:ascii="Arial" w:hAnsi="Arial" w:cs="Arial"/>
          <w:i w:val="0"/>
          <w:iCs w:val="0"/>
        </w:rPr>
        <w:t>,</w:t>
      </w:r>
      <w:r w:rsidR="0010674F" w:rsidRPr="004769A0">
        <w:rPr>
          <w:rStyle w:val="Accentuation"/>
          <w:rFonts w:ascii="Arial" w:hAnsi="Arial" w:cs="Arial"/>
          <w:i w:val="0"/>
          <w:iCs w:val="0"/>
        </w:rPr>
        <w:t xml:space="preserve"> de catégorie de conception</w:t>
      </w:r>
      <w:r w:rsidR="00A73C11">
        <w:rPr>
          <w:rStyle w:val="Accentuation"/>
          <w:rFonts w:ascii="Arial" w:hAnsi="Arial" w:cs="Arial"/>
          <w:i w:val="0"/>
          <w:iCs w:val="0"/>
        </w:rPr>
        <w:t xml:space="preserve"> A – B – C ou D</w:t>
      </w:r>
      <w:r w:rsidR="0010674F" w:rsidRPr="004769A0">
        <w:rPr>
          <w:rStyle w:val="Accentuation"/>
          <w:rFonts w:ascii="Arial" w:hAnsi="Arial" w:cs="Arial"/>
          <w:i w:val="0"/>
          <w:iCs w:val="0"/>
        </w:rPr>
        <w:t xml:space="preserve"> norme CE ou, pour les bateaux de conception antérieure à cette norme,</w:t>
      </w:r>
      <w:r w:rsidR="00F56EB4">
        <w:rPr>
          <w:rStyle w:val="Accentuation"/>
          <w:rFonts w:ascii="Arial" w:hAnsi="Arial" w:cs="Arial"/>
          <w:i w:val="0"/>
          <w:iCs w:val="0"/>
        </w:rPr>
        <w:t xml:space="preserve"> </w:t>
      </w:r>
      <w:r w:rsidR="0010674F" w:rsidRPr="004769A0">
        <w:rPr>
          <w:rStyle w:val="Accentuation"/>
          <w:rFonts w:ascii="Arial" w:hAnsi="Arial" w:cs="Arial"/>
          <w:i w:val="0"/>
          <w:iCs w:val="0"/>
        </w:rPr>
        <w:t>homologables</w:t>
      </w:r>
      <w:r w:rsidR="00D67AC1" w:rsidRPr="004769A0">
        <w:rPr>
          <w:rStyle w:val="Accentuation"/>
          <w:rFonts w:ascii="Arial" w:hAnsi="Arial" w:cs="Arial"/>
          <w:i w:val="0"/>
          <w:iCs w:val="0"/>
        </w:rPr>
        <w:t xml:space="preserve"> </w:t>
      </w:r>
      <w:r w:rsidR="00D67AC1" w:rsidRPr="00A73C11">
        <w:rPr>
          <w:rStyle w:val="Accentuation"/>
          <w:rFonts w:ascii="Arial" w:hAnsi="Arial" w:cs="Arial"/>
          <w:i w:val="0"/>
          <w:iCs w:val="0"/>
        </w:rPr>
        <w:t xml:space="preserve">au minimum en </w:t>
      </w:r>
      <w:r w:rsidR="00A73C11" w:rsidRPr="00A73C11">
        <w:rPr>
          <w:rFonts w:ascii="Arial" w:hAnsi="Arial" w:cs="Arial"/>
        </w:rPr>
        <w:t>5</w:t>
      </w:r>
      <w:r w:rsidR="00A73C11" w:rsidRPr="00A73C11">
        <w:rPr>
          <w:rFonts w:ascii="Arial" w:hAnsi="Arial" w:cs="Arial"/>
          <w:vertAlign w:val="superscript"/>
        </w:rPr>
        <w:t>ièmes</w:t>
      </w:r>
      <w:r w:rsidR="00A73C11" w:rsidRPr="00A73C11">
        <w:rPr>
          <w:rStyle w:val="Accentuation"/>
          <w:rFonts w:ascii="Arial" w:hAnsi="Arial" w:cs="Arial"/>
          <w:i w:val="0"/>
          <w:iCs w:val="0"/>
        </w:rPr>
        <w:t xml:space="preserve"> </w:t>
      </w:r>
      <w:r w:rsidR="0010674F" w:rsidRPr="00A73C11">
        <w:rPr>
          <w:rStyle w:val="Accentuation"/>
          <w:rFonts w:ascii="Arial" w:hAnsi="Arial" w:cs="Arial"/>
          <w:i w:val="0"/>
          <w:iCs w:val="0"/>
        </w:rPr>
        <w:t>catégorie de navigation</w:t>
      </w:r>
      <w:r w:rsidR="00DD01A0" w:rsidRPr="00A73C11">
        <w:rPr>
          <w:rStyle w:val="Accentuation"/>
          <w:rFonts w:ascii="Arial" w:hAnsi="Arial" w:cs="Arial"/>
          <w:i w:val="0"/>
          <w:iCs w:val="0"/>
        </w:rPr>
        <w:t xml:space="preserve"> ou équivalent</w:t>
      </w:r>
      <w:r w:rsidR="00D67AC1" w:rsidRPr="00A73C11">
        <w:rPr>
          <w:rStyle w:val="Accentuation"/>
          <w:rFonts w:ascii="Arial" w:hAnsi="Arial" w:cs="Arial"/>
          <w:i w:val="0"/>
          <w:iCs w:val="0"/>
        </w:rPr>
        <w:t>.</w:t>
      </w:r>
      <w:r w:rsidR="00266C58" w:rsidRPr="004769A0">
        <w:rPr>
          <w:rFonts w:ascii="Arial" w:hAnsi="Arial" w:cs="Arial"/>
        </w:rPr>
        <w:t xml:space="preserve"> </w:t>
      </w:r>
    </w:p>
    <w:p w:rsidR="004769A0" w:rsidRDefault="00266C58" w:rsidP="00934B67">
      <w:pPr>
        <w:ind w:left="709" w:hanging="1"/>
        <w:jc w:val="both"/>
        <w:rPr>
          <w:rStyle w:val="Accentuation"/>
          <w:rFonts w:ascii="Arial" w:hAnsi="Arial" w:cs="Arial"/>
          <w:i w:val="0"/>
          <w:iCs w:val="0"/>
        </w:rPr>
      </w:pPr>
      <w:r w:rsidRPr="004769A0">
        <w:rPr>
          <w:rStyle w:val="Accentuation"/>
          <w:rFonts w:ascii="Arial" w:hAnsi="Arial" w:cs="Arial"/>
          <w:i w:val="0"/>
          <w:iCs w:val="0"/>
        </w:rPr>
        <w:t>Les bateaux</w:t>
      </w:r>
      <w:r w:rsidR="004769A0">
        <w:rPr>
          <w:rStyle w:val="Accentuation"/>
          <w:rFonts w:ascii="Arial" w:hAnsi="Arial" w:cs="Arial"/>
          <w:i w:val="0"/>
          <w:iCs w:val="0"/>
        </w:rPr>
        <w:t xml:space="preserve"> francisés</w:t>
      </w:r>
      <w:r w:rsidRPr="004769A0">
        <w:rPr>
          <w:rStyle w:val="Accentuation"/>
          <w:rFonts w:ascii="Arial" w:hAnsi="Arial" w:cs="Arial"/>
          <w:i w:val="0"/>
          <w:iCs w:val="0"/>
        </w:rPr>
        <w:t xml:space="preserve"> devront disposer de l’armement de sécurité prévu pour la zone </w:t>
      </w:r>
      <w:r w:rsidR="000C6AB9" w:rsidRPr="004769A0">
        <w:rPr>
          <w:rStyle w:val="Accentuation"/>
          <w:rFonts w:ascii="Arial" w:hAnsi="Arial" w:cs="Arial"/>
          <w:i w:val="0"/>
          <w:iCs w:val="0"/>
        </w:rPr>
        <w:t xml:space="preserve">de </w:t>
      </w:r>
      <w:r w:rsidRPr="004769A0">
        <w:rPr>
          <w:rStyle w:val="Accentuation"/>
          <w:rFonts w:ascii="Arial" w:hAnsi="Arial" w:cs="Arial"/>
          <w:i w:val="0"/>
          <w:iCs w:val="0"/>
        </w:rPr>
        <w:t>navigation</w:t>
      </w:r>
      <w:r w:rsidR="00A73C11">
        <w:rPr>
          <w:rStyle w:val="Accentuation"/>
          <w:rFonts w:ascii="Arial" w:hAnsi="Arial" w:cs="Arial"/>
          <w:i w:val="0"/>
          <w:iCs w:val="0"/>
        </w:rPr>
        <w:t xml:space="preserve"> côtière</w:t>
      </w:r>
      <w:r w:rsidR="004769A0">
        <w:rPr>
          <w:rStyle w:val="Accentuation"/>
          <w:rFonts w:ascii="Arial" w:hAnsi="Arial" w:cs="Arial"/>
          <w:i w:val="0"/>
          <w:iCs w:val="0"/>
        </w:rPr>
        <w:t xml:space="preserve"> de la Division 240</w:t>
      </w:r>
      <w:r w:rsidRPr="004769A0">
        <w:rPr>
          <w:rStyle w:val="Accentuation"/>
          <w:rFonts w:ascii="Arial" w:hAnsi="Arial" w:cs="Arial"/>
          <w:i w:val="0"/>
          <w:iCs w:val="0"/>
        </w:rPr>
        <w:t>.</w:t>
      </w:r>
      <w:r w:rsidR="00CD5FF4" w:rsidRPr="004769A0">
        <w:rPr>
          <w:rStyle w:val="Accentuation"/>
          <w:rFonts w:ascii="Arial" w:hAnsi="Arial" w:cs="Arial"/>
          <w:i w:val="0"/>
          <w:iCs w:val="0"/>
        </w:rPr>
        <w:t xml:space="preserve"> </w:t>
      </w:r>
    </w:p>
    <w:p w:rsidR="00D67AC1" w:rsidRPr="004769A0" w:rsidRDefault="00CD5FF4" w:rsidP="00934B67">
      <w:pPr>
        <w:ind w:left="851" w:hanging="143"/>
        <w:jc w:val="both"/>
        <w:rPr>
          <w:rStyle w:val="Accentuation"/>
          <w:rFonts w:ascii="Arial" w:hAnsi="Arial" w:cs="Arial"/>
          <w:i w:val="0"/>
          <w:iCs w:val="0"/>
        </w:rPr>
      </w:pPr>
      <w:r w:rsidRPr="004769A0">
        <w:rPr>
          <w:rStyle w:val="Accentuation"/>
          <w:rFonts w:ascii="Arial" w:hAnsi="Arial" w:cs="Arial"/>
          <w:i w:val="0"/>
          <w:iCs w:val="0"/>
        </w:rPr>
        <w:t xml:space="preserve">Les </w:t>
      </w:r>
      <w:r w:rsidR="00D67AC1" w:rsidRPr="004769A0">
        <w:rPr>
          <w:rStyle w:val="Accentuation"/>
          <w:rFonts w:ascii="Arial" w:hAnsi="Arial" w:cs="Arial"/>
          <w:i w:val="0"/>
          <w:iCs w:val="0"/>
        </w:rPr>
        <w:t xml:space="preserve">bateaux non francisés devront être en </w:t>
      </w:r>
      <w:r w:rsidR="00C87ADD">
        <w:rPr>
          <w:rStyle w:val="Accentuation"/>
          <w:rFonts w:ascii="Arial" w:hAnsi="Arial" w:cs="Arial"/>
          <w:i w:val="0"/>
          <w:iCs w:val="0"/>
        </w:rPr>
        <w:t>règle</w:t>
      </w:r>
      <w:r w:rsidR="00D67AC1" w:rsidRPr="004769A0">
        <w:rPr>
          <w:rStyle w:val="Accentuation"/>
          <w:rFonts w:ascii="Arial" w:hAnsi="Arial" w:cs="Arial"/>
          <w:i w:val="0"/>
          <w:iCs w:val="0"/>
        </w:rPr>
        <w:t xml:space="preserve"> avec leur législation nationale en vigueur.</w:t>
      </w:r>
    </w:p>
    <w:p w:rsidR="008B0AB4" w:rsidRDefault="00CD5FF4" w:rsidP="00934B67">
      <w:pPr>
        <w:ind w:left="709" w:hanging="709"/>
        <w:jc w:val="both"/>
        <w:rPr>
          <w:rFonts w:ascii="Arial" w:hAnsi="Arial" w:cs="Arial"/>
        </w:rPr>
      </w:pPr>
      <w:r>
        <w:rPr>
          <w:rFonts w:ascii="Arial" w:hAnsi="Arial" w:cs="Arial"/>
        </w:rPr>
        <w:t>3.1</w:t>
      </w:r>
      <w:r w:rsidR="00F74EDA">
        <w:rPr>
          <w:rFonts w:ascii="Arial" w:hAnsi="Arial" w:cs="Arial"/>
        </w:rPr>
        <w:t>.2</w:t>
      </w:r>
      <w:r w:rsidR="001054C0">
        <w:rPr>
          <w:rFonts w:ascii="Arial" w:hAnsi="Arial" w:cs="Arial"/>
        </w:rPr>
        <w:tab/>
      </w:r>
      <w:r w:rsidR="003D3592" w:rsidRPr="00546589">
        <w:rPr>
          <w:rFonts w:ascii="Arial" w:hAnsi="Arial" w:cs="Arial"/>
        </w:rPr>
        <w:t xml:space="preserve">tous les bateaux </w:t>
      </w:r>
      <w:r w:rsidR="00A73C11">
        <w:rPr>
          <w:rFonts w:ascii="Arial" w:hAnsi="Arial" w:cs="Arial"/>
        </w:rPr>
        <w:t xml:space="preserve">A, B, C, D, E, F, </w:t>
      </w:r>
      <w:r w:rsidR="008B0AB4">
        <w:rPr>
          <w:rFonts w:ascii="Arial" w:hAnsi="Arial" w:cs="Arial"/>
        </w:rPr>
        <w:t>G, R1</w:t>
      </w:r>
      <w:r w:rsidR="00A73C11">
        <w:rPr>
          <w:rFonts w:ascii="Arial" w:hAnsi="Arial" w:cs="Arial"/>
        </w:rPr>
        <w:t>,</w:t>
      </w:r>
      <w:r w:rsidR="008B0AB4">
        <w:rPr>
          <w:rFonts w:ascii="Arial" w:hAnsi="Arial" w:cs="Arial"/>
        </w:rPr>
        <w:t xml:space="preserve"> </w:t>
      </w:r>
      <w:r w:rsidR="00A73C11">
        <w:rPr>
          <w:rFonts w:ascii="Arial" w:hAnsi="Arial" w:cs="Arial"/>
        </w:rPr>
        <w:t>R2, R</w:t>
      </w:r>
      <w:r w:rsidR="00F56EB4">
        <w:rPr>
          <w:rFonts w:ascii="Arial" w:hAnsi="Arial" w:cs="Arial"/>
        </w:rPr>
        <w:t>3, R4, L</w:t>
      </w:r>
      <w:r w:rsidR="00745DC4" w:rsidRPr="00546589">
        <w:rPr>
          <w:rFonts w:ascii="Arial" w:hAnsi="Arial" w:cs="Arial"/>
        </w:rPr>
        <w:t xml:space="preserve"> </w:t>
      </w:r>
      <w:r w:rsidR="00FE38EA" w:rsidRPr="00546589">
        <w:rPr>
          <w:rFonts w:ascii="Arial" w:hAnsi="Arial" w:cs="Arial"/>
        </w:rPr>
        <w:t>et/ou au</w:t>
      </w:r>
      <w:r w:rsidR="00B73623" w:rsidRPr="00546589">
        <w:rPr>
          <w:rFonts w:ascii="Arial" w:hAnsi="Arial" w:cs="Arial"/>
        </w:rPr>
        <w:t>x</w:t>
      </w:r>
      <w:r w:rsidR="00FE38EA" w:rsidRPr="00546589">
        <w:rPr>
          <w:rFonts w:ascii="Arial" w:hAnsi="Arial" w:cs="Arial"/>
        </w:rPr>
        <w:t xml:space="preserve"> </w:t>
      </w:r>
      <w:r w:rsidR="007039A4" w:rsidRPr="00546589">
        <w:rPr>
          <w:rFonts w:ascii="Arial" w:hAnsi="Arial" w:cs="Arial"/>
        </w:rPr>
        <w:t>bateaux</w:t>
      </w:r>
      <w:r w:rsidR="00B73623" w:rsidRPr="00546589">
        <w:rPr>
          <w:rFonts w:ascii="Arial" w:hAnsi="Arial" w:cs="Arial"/>
        </w:rPr>
        <w:t xml:space="preserve"> du système à handicap </w:t>
      </w:r>
      <w:r w:rsidR="008B0AB4">
        <w:rPr>
          <w:rFonts w:ascii="Arial" w:hAnsi="Arial" w:cs="Arial"/>
        </w:rPr>
        <w:t xml:space="preserve">Osiris </w:t>
      </w:r>
      <w:r w:rsidR="00F56EB4">
        <w:rPr>
          <w:rFonts w:ascii="Arial" w:hAnsi="Arial" w:cs="Arial"/>
        </w:rPr>
        <w:t>Habitables.</w:t>
      </w:r>
      <w:r>
        <w:rPr>
          <w:rFonts w:ascii="Arial" w:hAnsi="Arial" w:cs="Arial"/>
        </w:rPr>
        <w:t xml:space="preserve"> </w:t>
      </w:r>
    </w:p>
    <w:p w:rsidR="001A0F4D" w:rsidRDefault="00CD5FF4" w:rsidP="00206799">
      <w:pPr>
        <w:ind w:left="709" w:hanging="709"/>
        <w:jc w:val="both"/>
        <w:rPr>
          <w:rFonts w:ascii="Arial" w:hAnsi="Arial" w:cs="Arial"/>
        </w:rPr>
      </w:pPr>
      <w:r>
        <w:rPr>
          <w:rFonts w:ascii="Arial" w:hAnsi="Arial" w:cs="Arial"/>
        </w:rPr>
        <w:t>3.2</w:t>
      </w:r>
      <w:r>
        <w:rPr>
          <w:rFonts w:ascii="Arial" w:hAnsi="Arial" w:cs="Arial"/>
        </w:rPr>
        <w:tab/>
      </w:r>
      <w:r w:rsidR="00745DC4" w:rsidRPr="00546589">
        <w:rPr>
          <w:rFonts w:ascii="Arial" w:hAnsi="Arial" w:cs="Arial"/>
        </w:rPr>
        <w:t>Les bateaux admissibles peuvent s’inscrire en complétant le formulaire joi</w:t>
      </w:r>
      <w:r w:rsidR="003635D4" w:rsidRPr="00546589">
        <w:rPr>
          <w:rFonts w:ascii="Arial" w:hAnsi="Arial" w:cs="Arial"/>
        </w:rPr>
        <w:t xml:space="preserve">nt et </w:t>
      </w:r>
      <w:r w:rsidR="00745DC4" w:rsidRPr="00546589">
        <w:rPr>
          <w:rFonts w:ascii="Arial" w:hAnsi="Arial" w:cs="Arial"/>
        </w:rPr>
        <w:t>en l’envoyant accompagné des frais d’inscription requis</w:t>
      </w:r>
      <w:r>
        <w:rPr>
          <w:rFonts w:ascii="Arial" w:hAnsi="Arial" w:cs="Arial"/>
        </w:rPr>
        <w:t xml:space="preserve"> au plus tard </w:t>
      </w:r>
      <w:r w:rsidR="00745DC4" w:rsidRPr="00546589">
        <w:rPr>
          <w:rFonts w:ascii="Arial" w:hAnsi="Arial" w:cs="Arial"/>
        </w:rPr>
        <w:t>le</w:t>
      </w:r>
      <w:r w:rsidR="00FB58A6" w:rsidRPr="00546589">
        <w:rPr>
          <w:rFonts w:ascii="Arial" w:hAnsi="Arial" w:cs="Arial"/>
        </w:rPr>
        <w:t xml:space="preserve"> </w:t>
      </w:r>
      <w:r w:rsidR="008B0AB4">
        <w:rPr>
          <w:rFonts w:ascii="Arial" w:hAnsi="Arial" w:cs="Arial"/>
        </w:rPr>
        <w:t>26 avril 2018</w:t>
      </w:r>
      <w:r w:rsidR="00745DC4" w:rsidRPr="00546589">
        <w:rPr>
          <w:rFonts w:ascii="Arial" w:hAnsi="Arial" w:cs="Arial"/>
        </w:rPr>
        <w:t>.</w:t>
      </w:r>
    </w:p>
    <w:p w:rsidR="00745DC4" w:rsidRPr="00546589" w:rsidRDefault="00CD5FF4" w:rsidP="00934B67">
      <w:pPr>
        <w:ind w:left="709" w:hanging="709"/>
        <w:jc w:val="both"/>
        <w:rPr>
          <w:rFonts w:ascii="Arial" w:hAnsi="Arial" w:cs="Arial"/>
          <w:u w:val="single"/>
        </w:rPr>
      </w:pPr>
      <w:r>
        <w:rPr>
          <w:rFonts w:ascii="Arial" w:hAnsi="Arial" w:cs="Arial"/>
        </w:rPr>
        <w:t>3.3</w:t>
      </w:r>
      <w:r>
        <w:rPr>
          <w:rFonts w:ascii="Arial" w:hAnsi="Arial" w:cs="Arial"/>
        </w:rPr>
        <w:tab/>
      </w:r>
      <w:r w:rsidR="00745DC4" w:rsidRPr="00546589">
        <w:rPr>
          <w:rFonts w:ascii="Arial" w:hAnsi="Arial" w:cs="Arial"/>
        </w:rPr>
        <w:t>Les concurrents</w:t>
      </w:r>
      <w:r w:rsidR="00F56EB4">
        <w:rPr>
          <w:rFonts w:ascii="Arial" w:hAnsi="Arial" w:cs="Arial"/>
        </w:rPr>
        <w:t xml:space="preserve"> </w:t>
      </w:r>
      <w:r w:rsidR="00745DC4" w:rsidRPr="00546589">
        <w:rPr>
          <w:rFonts w:ascii="Arial" w:hAnsi="Arial" w:cs="Arial"/>
        </w:rPr>
        <w:t>(chaque membre de l’équipa</w:t>
      </w:r>
      <w:r>
        <w:rPr>
          <w:rFonts w:ascii="Arial" w:hAnsi="Arial" w:cs="Arial"/>
        </w:rPr>
        <w:t xml:space="preserve">ge) </w:t>
      </w:r>
      <w:r w:rsidR="00B26F06" w:rsidRPr="006956FA">
        <w:rPr>
          <w:rFonts w:ascii="Arial" w:hAnsi="Arial" w:cs="Arial"/>
        </w:rPr>
        <w:t>poss</w:t>
      </w:r>
      <w:r w:rsidR="006956FA" w:rsidRPr="006956FA">
        <w:rPr>
          <w:rFonts w:ascii="Arial" w:hAnsi="Arial" w:cs="Arial"/>
        </w:rPr>
        <w:t xml:space="preserve">édant une licence </w:t>
      </w:r>
      <w:proofErr w:type="spellStart"/>
      <w:r w:rsidR="006956FA" w:rsidRPr="006956FA">
        <w:rPr>
          <w:rFonts w:ascii="Arial" w:hAnsi="Arial" w:cs="Arial"/>
        </w:rPr>
        <w:t>FFVoile</w:t>
      </w:r>
      <w:proofErr w:type="spellEnd"/>
      <w:r w:rsidR="006956FA" w:rsidRPr="006956FA">
        <w:rPr>
          <w:rFonts w:ascii="Arial" w:hAnsi="Arial" w:cs="Arial"/>
        </w:rPr>
        <w:t xml:space="preserve"> </w:t>
      </w:r>
      <w:r>
        <w:rPr>
          <w:rFonts w:ascii="Arial" w:hAnsi="Arial" w:cs="Arial"/>
        </w:rPr>
        <w:t xml:space="preserve">doivent </w:t>
      </w:r>
      <w:r w:rsidR="00745DC4" w:rsidRPr="00546589">
        <w:rPr>
          <w:rFonts w:ascii="Arial" w:hAnsi="Arial" w:cs="Arial"/>
        </w:rPr>
        <w:t xml:space="preserve">présenter au moment de leur inscription : </w:t>
      </w:r>
    </w:p>
    <w:p w:rsidR="00FF183D" w:rsidRPr="00934B67" w:rsidRDefault="003635D4" w:rsidP="00934B67">
      <w:pPr>
        <w:ind w:left="851" w:hanging="146"/>
        <w:jc w:val="both"/>
        <w:rPr>
          <w:rFonts w:ascii="Arial" w:hAnsi="Arial" w:cs="Arial"/>
        </w:rPr>
      </w:pPr>
      <w:r w:rsidRPr="00934B67">
        <w:rPr>
          <w:rFonts w:ascii="Arial" w:hAnsi="Arial" w:cs="Arial"/>
        </w:rPr>
        <w:t xml:space="preserve">- </w:t>
      </w:r>
      <w:r w:rsidR="00CD5FF4" w:rsidRPr="00934B67">
        <w:rPr>
          <w:rFonts w:ascii="Arial" w:hAnsi="Arial" w:cs="Arial"/>
        </w:rPr>
        <w:tab/>
      </w:r>
      <w:r w:rsidR="00FF183D" w:rsidRPr="00934B67">
        <w:rPr>
          <w:rFonts w:ascii="Arial" w:hAnsi="Arial" w:cs="Arial"/>
        </w:rPr>
        <w:t>leur licence Club</w:t>
      </w:r>
      <w:r w:rsidR="008B0AB4">
        <w:rPr>
          <w:rFonts w:ascii="Arial" w:hAnsi="Arial" w:cs="Arial"/>
        </w:rPr>
        <w:t xml:space="preserve"> </w:t>
      </w:r>
      <w:proofErr w:type="spellStart"/>
      <w:r w:rsidR="00FF183D" w:rsidRPr="00934B67">
        <w:rPr>
          <w:rFonts w:ascii="Arial" w:hAnsi="Arial" w:cs="Arial"/>
        </w:rPr>
        <w:t>FFVoile</w:t>
      </w:r>
      <w:proofErr w:type="spellEnd"/>
      <w:r w:rsidR="00FF183D" w:rsidRPr="00934B67">
        <w:rPr>
          <w:rFonts w:ascii="Arial" w:hAnsi="Arial" w:cs="Arial"/>
        </w:rPr>
        <w:t xml:space="preserve"> mention « compétition </w:t>
      </w:r>
      <w:proofErr w:type="gramStart"/>
      <w:r w:rsidR="00FF183D" w:rsidRPr="00934B67">
        <w:rPr>
          <w:rFonts w:ascii="Arial" w:hAnsi="Arial" w:cs="Arial"/>
        </w:rPr>
        <w:t>»  valide</w:t>
      </w:r>
      <w:proofErr w:type="gramEnd"/>
      <w:r w:rsidR="00FF183D" w:rsidRPr="00934B67">
        <w:rPr>
          <w:rFonts w:ascii="Arial" w:hAnsi="Arial" w:cs="Arial"/>
        </w:rPr>
        <w:t xml:space="preserve"> attestant la présentation préalable d’un certificat médical de non contre-indication à la pratique de la voile en compétition </w:t>
      </w:r>
    </w:p>
    <w:p w:rsidR="00FF183D" w:rsidRPr="00934B67" w:rsidRDefault="00FF183D" w:rsidP="00934B67">
      <w:pPr>
        <w:ind w:left="851" w:hanging="143"/>
        <w:jc w:val="both"/>
        <w:rPr>
          <w:rFonts w:ascii="Arial" w:hAnsi="Arial" w:cs="Arial"/>
        </w:rPr>
      </w:pPr>
      <w:r w:rsidRPr="00934B67">
        <w:rPr>
          <w:rFonts w:ascii="Arial" w:hAnsi="Arial" w:cs="Arial"/>
        </w:rPr>
        <w:t>-</w:t>
      </w:r>
      <w:r w:rsidRPr="00934B67">
        <w:rPr>
          <w:rFonts w:ascii="Arial" w:hAnsi="Arial" w:cs="Arial"/>
        </w:rPr>
        <w:tab/>
        <w:t>ou leur licence Club</w:t>
      </w:r>
      <w:r w:rsidR="008B0AB4">
        <w:rPr>
          <w:rFonts w:ascii="Arial" w:hAnsi="Arial" w:cs="Arial"/>
        </w:rPr>
        <w:t xml:space="preserve"> </w:t>
      </w:r>
      <w:proofErr w:type="spellStart"/>
      <w:r w:rsidRPr="00934B67">
        <w:rPr>
          <w:rFonts w:ascii="Arial" w:hAnsi="Arial" w:cs="Arial"/>
        </w:rPr>
        <w:t>FFVoile</w:t>
      </w:r>
      <w:proofErr w:type="spellEnd"/>
      <w:r w:rsidRPr="00934B67">
        <w:rPr>
          <w:rFonts w:ascii="Arial" w:hAnsi="Arial" w:cs="Arial"/>
        </w:rPr>
        <w:t xml:space="preserve"> mention « adhésion » ou « pratique » accompagnée d’un certificat médical de non contre-indication à la pratique de la voile en compétition datant de moins d’un an,</w:t>
      </w:r>
    </w:p>
    <w:p w:rsidR="00745DC4" w:rsidRPr="00934B67" w:rsidRDefault="00FF183D" w:rsidP="00934B67">
      <w:pPr>
        <w:ind w:left="851" w:hanging="146"/>
        <w:jc w:val="both"/>
        <w:rPr>
          <w:rFonts w:ascii="Arial" w:hAnsi="Arial" w:cs="Arial"/>
        </w:rPr>
      </w:pPr>
      <w:r w:rsidRPr="00934B67">
        <w:rPr>
          <w:rFonts w:ascii="Arial" w:hAnsi="Arial" w:cs="Arial"/>
        </w:rPr>
        <w:t>-</w:t>
      </w:r>
      <w:r w:rsidRPr="00934B67">
        <w:rPr>
          <w:rFonts w:ascii="Arial" w:hAnsi="Arial" w:cs="Arial"/>
        </w:rPr>
        <w:tab/>
        <w:t>une autorisation parentale pour les mineurs</w:t>
      </w:r>
      <w:r w:rsidRPr="00934B67" w:rsidDel="00FF183D">
        <w:rPr>
          <w:rFonts w:ascii="Arial" w:hAnsi="Arial" w:cs="Arial"/>
        </w:rPr>
        <w:t xml:space="preserve"> </w:t>
      </w:r>
    </w:p>
    <w:p w:rsidR="00745DC4" w:rsidRPr="00546589" w:rsidRDefault="00745DC4" w:rsidP="00934B67">
      <w:pPr>
        <w:ind w:left="851" w:hanging="146"/>
        <w:jc w:val="both"/>
        <w:rPr>
          <w:rFonts w:ascii="Arial" w:hAnsi="Arial" w:cs="Arial"/>
        </w:rPr>
      </w:pPr>
      <w:r w:rsidRPr="00546589">
        <w:rPr>
          <w:rFonts w:ascii="Arial" w:hAnsi="Arial" w:cs="Arial"/>
        </w:rPr>
        <w:t xml:space="preserve">- </w:t>
      </w:r>
      <w:r w:rsidR="00CD5FF4">
        <w:rPr>
          <w:rFonts w:ascii="Arial" w:hAnsi="Arial" w:cs="Arial"/>
        </w:rPr>
        <w:tab/>
      </w:r>
      <w:r w:rsidR="008144BC" w:rsidRPr="00546589">
        <w:rPr>
          <w:rFonts w:ascii="Arial" w:hAnsi="Arial" w:cs="Arial"/>
        </w:rPr>
        <w:t xml:space="preserve">si nécessaire, </w:t>
      </w:r>
      <w:r w:rsidRPr="00546589">
        <w:rPr>
          <w:rFonts w:ascii="Arial" w:hAnsi="Arial" w:cs="Arial"/>
        </w:rPr>
        <w:t>l’autorisation de port de publicité</w:t>
      </w:r>
    </w:p>
    <w:p w:rsidR="00ED59DF" w:rsidRDefault="00745DC4" w:rsidP="00934B67">
      <w:pPr>
        <w:ind w:left="851" w:hanging="142"/>
        <w:jc w:val="both"/>
        <w:rPr>
          <w:rFonts w:ascii="Arial" w:hAnsi="Arial" w:cs="Arial"/>
        </w:rPr>
      </w:pPr>
      <w:r w:rsidRPr="00546589">
        <w:rPr>
          <w:rFonts w:ascii="Arial" w:hAnsi="Arial" w:cs="Arial"/>
        </w:rPr>
        <w:lastRenderedPageBreak/>
        <w:t xml:space="preserve">- </w:t>
      </w:r>
      <w:r w:rsidR="00CD5FF4">
        <w:rPr>
          <w:rFonts w:ascii="Arial" w:hAnsi="Arial" w:cs="Arial"/>
        </w:rPr>
        <w:tab/>
      </w:r>
      <w:r w:rsidRPr="00546589">
        <w:rPr>
          <w:rFonts w:ascii="Arial" w:hAnsi="Arial" w:cs="Arial"/>
        </w:rPr>
        <w:t>le certificat de jauge ou de conformité</w:t>
      </w:r>
      <w:r w:rsidR="004D2CF0">
        <w:rPr>
          <w:rFonts w:ascii="Arial" w:hAnsi="Arial" w:cs="Arial"/>
        </w:rPr>
        <w:t>.</w:t>
      </w:r>
      <w:r w:rsidR="00ED59DF" w:rsidRPr="00546589">
        <w:rPr>
          <w:rFonts w:ascii="Arial" w:hAnsi="Arial" w:cs="Arial"/>
          <w:b/>
        </w:rPr>
        <w:tab/>
      </w:r>
      <w:r w:rsidR="00ED59DF" w:rsidRPr="00546589">
        <w:rPr>
          <w:rFonts w:ascii="Arial" w:hAnsi="Arial" w:cs="Arial"/>
        </w:rPr>
        <w:t xml:space="preserve"> </w:t>
      </w:r>
    </w:p>
    <w:p w:rsidR="00CD5FF4" w:rsidRDefault="00CD5FF4" w:rsidP="00934B67">
      <w:pPr>
        <w:ind w:left="709" w:hanging="709"/>
        <w:jc w:val="both"/>
        <w:rPr>
          <w:rFonts w:ascii="Arial" w:hAnsi="Arial" w:cs="Arial"/>
        </w:rPr>
      </w:pPr>
      <w:r>
        <w:rPr>
          <w:rFonts w:ascii="Arial" w:hAnsi="Arial" w:cs="Arial"/>
        </w:rPr>
        <w:t>3.4</w:t>
      </w:r>
      <w:r>
        <w:rPr>
          <w:rFonts w:ascii="Arial" w:hAnsi="Arial" w:cs="Arial"/>
        </w:rPr>
        <w:tab/>
      </w:r>
      <w:r w:rsidR="00ED59DF" w:rsidRPr="00546589">
        <w:rPr>
          <w:rFonts w:ascii="Arial" w:hAnsi="Arial" w:cs="Arial"/>
        </w:rPr>
        <w:t>Les con</w:t>
      </w:r>
      <w:r w:rsidR="003635D4" w:rsidRPr="00546589">
        <w:rPr>
          <w:rFonts w:ascii="Arial" w:hAnsi="Arial" w:cs="Arial"/>
        </w:rPr>
        <w:t xml:space="preserve">currents </w:t>
      </w:r>
      <w:r w:rsidR="003635D4" w:rsidRPr="002F004F">
        <w:rPr>
          <w:rFonts w:ascii="Arial" w:hAnsi="Arial" w:cs="Arial"/>
        </w:rPr>
        <w:t xml:space="preserve">étrangers </w:t>
      </w:r>
      <w:r w:rsidRPr="002F004F">
        <w:rPr>
          <w:rFonts w:ascii="Arial" w:hAnsi="Arial" w:cs="Arial"/>
        </w:rPr>
        <w:t xml:space="preserve">(chaque membre de l’équipage) </w:t>
      </w:r>
      <w:r w:rsidR="002F004F">
        <w:rPr>
          <w:rFonts w:ascii="Arial" w:hAnsi="Arial" w:cs="Arial"/>
        </w:rPr>
        <w:t xml:space="preserve">ne possédant pas </w:t>
      </w:r>
      <w:r w:rsidR="002A29AF">
        <w:rPr>
          <w:rFonts w:ascii="Arial" w:hAnsi="Arial" w:cs="Arial"/>
        </w:rPr>
        <w:t>de</w:t>
      </w:r>
      <w:r w:rsidR="002F004F">
        <w:rPr>
          <w:rFonts w:ascii="Arial" w:hAnsi="Arial" w:cs="Arial"/>
        </w:rPr>
        <w:t xml:space="preserve"> licence </w:t>
      </w:r>
      <w:proofErr w:type="spellStart"/>
      <w:r w:rsidR="002F004F">
        <w:rPr>
          <w:rFonts w:ascii="Arial" w:hAnsi="Arial" w:cs="Arial"/>
        </w:rPr>
        <w:t>FFVoile</w:t>
      </w:r>
      <w:proofErr w:type="spellEnd"/>
      <w:r w:rsidR="00ED59DF" w:rsidRPr="00546589">
        <w:rPr>
          <w:rFonts w:ascii="Arial" w:hAnsi="Arial" w:cs="Arial"/>
        </w:rPr>
        <w:t xml:space="preserve"> </w:t>
      </w:r>
      <w:r>
        <w:rPr>
          <w:rFonts w:ascii="Arial" w:hAnsi="Arial" w:cs="Arial"/>
        </w:rPr>
        <w:t xml:space="preserve">doivent présenter au moment de leur inscription : </w:t>
      </w:r>
    </w:p>
    <w:p w:rsidR="00264383" w:rsidRPr="002A29AF" w:rsidRDefault="00CD5FF4" w:rsidP="00934B67">
      <w:pPr>
        <w:ind w:left="851" w:hanging="146"/>
        <w:jc w:val="both"/>
        <w:rPr>
          <w:rFonts w:ascii="Arial" w:hAnsi="Arial" w:cs="Arial"/>
        </w:rPr>
      </w:pPr>
      <w:r>
        <w:rPr>
          <w:rFonts w:ascii="Arial" w:hAnsi="Arial" w:cs="Arial"/>
        </w:rPr>
        <w:t>-</w:t>
      </w:r>
      <w:r>
        <w:rPr>
          <w:rFonts w:ascii="Arial" w:hAnsi="Arial" w:cs="Arial"/>
        </w:rPr>
        <w:tab/>
      </w:r>
      <w:r w:rsidRPr="002A29AF">
        <w:rPr>
          <w:rFonts w:ascii="Arial" w:hAnsi="Arial" w:cs="Arial"/>
        </w:rPr>
        <w:t xml:space="preserve">un justificatif de </w:t>
      </w:r>
      <w:r w:rsidR="00ED59DF" w:rsidRPr="002A29AF">
        <w:rPr>
          <w:rFonts w:ascii="Arial" w:hAnsi="Arial" w:cs="Arial"/>
        </w:rPr>
        <w:t>leur</w:t>
      </w:r>
      <w:r w:rsidR="003635D4" w:rsidRPr="002A29AF">
        <w:rPr>
          <w:rFonts w:ascii="Arial" w:hAnsi="Arial" w:cs="Arial"/>
        </w:rPr>
        <w:t xml:space="preserve"> </w:t>
      </w:r>
      <w:r w:rsidR="003D3592" w:rsidRPr="002A29AF">
        <w:rPr>
          <w:rFonts w:ascii="Arial" w:hAnsi="Arial" w:cs="Arial"/>
        </w:rPr>
        <w:t>appartenance à une Autorité</w:t>
      </w:r>
      <w:r w:rsidR="003635D4" w:rsidRPr="002A29AF">
        <w:rPr>
          <w:rFonts w:ascii="Arial" w:hAnsi="Arial" w:cs="Arial"/>
        </w:rPr>
        <w:t xml:space="preserve"> </w:t>
      </w:r>
      <w:r w:rsidR="00ED59DF" w:rsidRPr="002A29AF">
        <w:rPr>
          <w:rFonts w:ascii="Arial" w:hAnsi="Arial" w:cs="Arial"/>
        </w:rPr>
        <w:t>Nationale membre de</w:t>
      </w:r>
      <w:r w:rsidR="008E4843">
        <w:rPr>
          <w:rFonts w:ascii="Arial" w:hAnsi="Arial" w:cs="Arial"/>
        </w:rPr>
        <w:t xml:space="preserve"> World </w:t>
      </w:r>
      <w:proofErr w:type="spellStart"/>
      <w:r w:rsidR="008E4843">
        <w:rPr>
          <w:rFonts w:ascii="Arial" w:hAnsi="Arial" w:cs="Arial"/>
        </w:rPr>
        <w:t>Sailing</w:t>
      </w:r>
      <w:proofErr w:type="spellEnd"/>
    </w:p>
    <w:p w:rsidR="002F26BB" w:rsidRPr="002A29AF" w:rsidRDefault="00934B67" w:rsidP="00934B67">
      <w:pPr>
        <w:ind w:left="851" w:hanging="142"/>
        <w:jc w:val="both"/>
        <w:rPr>
          <w:rFonts w:ascii="Arial" w:hAnsi="Arial" w:cs="Arial"/>
        </w:rPr>
      </w:pPr>
      <w:r>
        <w:rPr>
          <w:rFonts w:ascii="Arial" w:hAnsi="Arial" w:cs="Arial"/>
        </w:rPr>
        <w:t>-</w:t>
      </w:r>
      <w:r>
        <w:rPr>
          <w:rFonts w:ascii="Arial" w:hAnsi="Arial" w:cs="Arial"/>
        </w:rPr>
        <w:tab/>
      </w:r>
      <w:r w:rsidR="002F26BB" w:rsidRPr="002A29AF">
        <w:rPr>
          <w:rFonts w:ascii="Arial" w:hAnsi="Arial" w:cs="Arial"/>
        </w:rPr>
        <w:t>le certificat de jauge ou de conformité</w:t>
      </w:r>
    </w:p>
    <w:p w:rsidR="002F26BB" w:rsidRPr="002A29AF" w:rsidRDefault="002F26BB" w:rsidP="00934B67">
      <w:pPr>
        <w:ind w:left="851" w:hanging="143"/>
        <w:jc w:val="both"/>
        <w:rPr>
          <w:rFonts w:ascii="Arial" w:hAnsi="Arial" w:cs="Arial"/>
        </w:rPr>
      </w:pPr>
      <w:r w:rsidRPr="002A29AF">
        <w:rPr>
          <w:rFonts w:ascii="Arial" w:hAnsi="Arial" w:cs="Arial"/>
        </w:rPr>
        <w:t xml:space="preserve">- </w:t>
      </w:r>
      <w:r w:rsidRPr="002A29AF">
        <w:rPr>
          <w:rFonts w:ascii="Arial" w:hAnsi="Arial" w:cs="Arial"/>
        </w:rPr>
        <w:tab/>
        <w:t xml:space="preserve">un justificatif d’assurance valide en responsabilité civile avec une couverture minimale </w:t>
      </w:r>
      <w:r w:rsidR="00E639FC">
        <w:rPr>
          <w:rFonts w:ascii="Arial" w:hAnsi="Arial" w:cs="Arial"/>
        </w:rPr>
        <w:t>de deux</w:t>
      </w:r>
      <w:r w:rsidRPr="002A29AF">
        <w:rPr>
          <w:rFonts w:ascii="Arial" w:hAnsi="Arial" w:cs="Arial"/>
        </w:rPr>
        <w:t xml:space="preserve"> million</w:t>
      </w:r>
      <w:r w:rsidR="00E639FC">
        <w:rPr>
          <w:rFonts w:ascii="Arial" w:hAnsi="Arial" w:cs="Arial"/>
        </w:rPr>
        <w:t>s</w:t>
      </w:r>
      <w:r w:rsidRPr="002A29AF">
        <w:rPr>
          <w:rFonts w:ascii="Arial" w:hAnsi="Arial" w:cs="Arial"/>
        </w:rPr>
        <w:t xml:space="preserve"> d’Euros</w:t>
      </w:r>
    </w:p>
    <w:p w:rsidR="002F26BB" w:rsidRPr="00546589" w:rsidRDefault="002F26BB" w:rsidP="00934B67">
      <w:pPr>
        <w:ind w:left="851" w:hanging="143"/>
        <w:jc w:val="both"/>
        <w:rPr>
          <w:rFonts w:ascii="Arial" w:hAnsi="Arial" w:cs="Arial"/>
          <w:b/>
        </w:rPr>
      </w:pPr>
      <w:r w:rsidRPr="002A29AF">
        <w:rPr>
          <w:rFonts w:ascii="Arial" w:hAnsi="Arial" w:cs="Arial"/>
        </w:rPr>
        <w:t xml:space="preserve">- </w:t>
      </w:r>
      <w:r w:rsidRPr="002A29AF">
        <w:rPr>
          <w:rFonts w:ascii="Arial" w:hAnsi="Arial" w:cs="Arial"/>
        </w:rPr>
        <w:tab/>
        <w:t>un certificat médical de non contre-indication à la pratique de la voile en compétition datant de moins d’un an (rédigé en français ou en anglais)</w:t>
      </w:r>
      <w:r w:rsidR="00F92887" w:rsidRPr="002A29AF">
        <w:rPr>
          <w:rFonts w:ascii="Arial" w:hAnsi="Arial" w:cs="Arial"/>
        </w:rPr>
        <w:t xml:space="preserve"> ainsi qu’une autorisation parentale pour les mineurs.</w:t>
      </w:r>
    </w:p>
    <w:p w:rsidR="00BA0B4C" w:rsidRPr="00546589" w:rsidRDefault="00BA0B4C" w:rsidP="00546589">
      <w:pPr>
        <w:jc w:val="both"/>
        <w:rPr>
          <w:rFonts w:ascii="Arial" w:hAnsi="Arial" w:cs="Arial"/>
          <w:b/>
        </w:rPr>
      </w:pPr>
    </w:p>
    <w:p w:rsidR="001A455F" w:rsidRPr="00546589" w:rsidRDefault="002F26BB" w:rsidP="00CD75BC">
      <w:pPr>
        <w:jc w:val="both"/>
        <w:rPr>
          <w:rFonts w:ascii="Arial" w:hAnsi="Arial" w:cs="Arial"/>
          <w:b/>
        </w:rPr>
      </w:pPr>
      <w:r>
        <w:rPr>
          <w:rFonts w:ascii="Arial" w:hAnsi="Arial" w:cs="Arial"/>
          <w:b/>
        </w:rPr>
        <w:t>4.</w:t>
      </w:r>
      <w:r>
        <w:rPr>
          <w:rFonts w:ascii="Arial" w:hAnsi="Arial" w:cs="Arial"/>
          <w:b/>
        </w:rPr>
        <w:tab/>
      </w:r>
      <w:r w:rsidR="001A455F" w:rsidRPr="00546589">
        <w:rPr>
          <w:rFonts w:ascii="Arial" w:hAnsi="Arial" w:cs="Arial"/>
          <w:b/>
        </w:rPr>
        <w:t>DROITS A PAYER</w:t>
      </w:r>
    </w:p>
    <w:p w:rsidR="0000561B" w:rsidRDefault="002B176C" w:rsidP="002F26BB">
      <w:pPr>
        <w:ind w:firstLine="708"/>
        <w:jc w:val="both"/>
        <w:rPr>
          <w:rFonts w:ascii="Arial" w:hAnsi="Arial" w:cs="Arial"/>
        </w:rPr>
      </w:pPr>
      <w:r w:rsidRPr="00546589">
        <w:rPr>
          <w:rFonts w:ascii="Arial" w:hAnsi="Arial" w:cs="Arial"/>
        </w:rPr>
        <w:t>Les droits requis sont les suivants</w:t>
      </w:r>
      <w:r w:rsidR="006930C4">
        <w:rPr>
          <w:rFonts w:ascii="Arial" w:hAnsi="Arial" w:cs="Arial"/>
        </w:rPr>
        <w:t> :</w:t>
      </w:r>
      <w:r w:rsidRPr="00546589">
        <w:rPr>
          <w:rFonts w:ascii="Arial" w:hAnsi="Arial" w:cs="Arial"/>
        </w:rPr>
        <w:t> </w:t>
      </w:r>
      <w:r w:rsidR="008B0AB4">
        <w:rPr>
          <w:rFonts w:ascii="Arial" w:hAnsi="Arial" w:cs="Arial"/>
        </w:rPr>
        <w:t xml:space="preserve"> </w:t>
      </w:r>
    </w:p>
    <w:p w:rsidR="00197365" w:rsidRDefault="0000561B" w:rsidP="0000561B">
      <w:pPr>
        <w:ind w:left="708"/>
        <w:jc w:val="both"/>
        <w:rPr>
          <w:rFonts w:ascii="Arial" w:hAnsi="Arial" w:cs="Arial"/>
          <w:b/>
        </w:rPr>
      </w:pPr>
      <w:r>
        <w:rPr>
          <w:rFonts w:ascii="Arial" w:hAnsi="Arial" w:cs="Arial"/>
        </w:rPr>
        <w:t xml:space="preserve">- </w:t>
      </w:r>
      <w:r w:rsidRPr="00197365">
        <w:rPr>
          <w:rFonts w:ascii="Arial" w:hAnsi="Arial" w:cs="Arial"/>
          <w:b/>
        </w:rPr>
        <w:t>110</w:t>
      </w:r>
      <w:r w:rsidR="008B0AB4" w:rsidRPr="00197365">
        <w:rPr>
          <w:rFonts w:ascii="Arial" w:hAnsi="Arial" w:cs="Arial"/>
          <w:b/>
        </w:rPr>
        <w:t xml:space="preserve"> € </w:t>
      </w:r>
      <w:r w:rsidR="006930C4" w:rsidRPr="00197365">
        <w:rPr>
          <w:rFonts w:ascii="Arial" w:hAnsi="Arial" w:cs="Arial"/>
          <w:b/>
        </w:rPr>
        <w:t>par bateau</w:t>
      </w:r>
      <w:r w:rsidR="006930C4" w:rsidRPr="00CD7E9D">
        <w:rPr>
          <w:rFonts w:ascii="Arial" w:hAnsi="Arial" w:cs="Arial"/>
        </w:rPr>
        <w:t xml:space="preserve"> pour l’ensemble du Trophée </w:t>
      </w:r>
      <w:r w:rsidR="00CD7E9D" w:rsidRPr="00CD7E9D">
        <w:rPr>
          <w:rFonts w:ascii="Arial" w:hAnsi="Arial" w:cs="Arial"/>
        </w:rPr>
        <w:t xml:space="preserve">(4 épreuves) </w:t>
      </w:r>
      <w:r w:rsidRPr="00CD7E9D">
        <w:rPr>
          <w:rFonts w:ascii="Arial" w:hAnsi="Arial" w:cs="Arial"/>
        </w:rPr>
        <w:t xml:space="preserve">pour toute inscription </w:t>
      </w:r>
      <w:r w:rsidRPr="00CD7E9D">
        <w:rPr>
          <w:rFonts w:ascii="Arial" w:hAnsi="Arial" w:cs="Arial"/>
          <w:b/>
        </w:rPr>
        <w:t xml:space="preserve">avant le </w:t>
      </w:r>
    </w:p>
    <w:p w:rsidR="002B176C" w:rsidRPr="00CD7E9D" w:rsidRDefault="00197365" w:rsidP="0000561B">
      <w:pPr>
        <w:ind w:left="708"/>
        <w:jc w:val="both"/>
        <w:rPr>
          <w:rFonts w:ascii="Arial" w:hAnsi="Arial" w:cs="Arial"/>
        </w:rPr>
      </w:pPr>
      <w:r>
        <w:rPr>
          <w:rFonts w:ascii="Arial" w:hAnsi="Arial" w:cs="Arial"/>
          <w:b/>
        </w:rPr>
        <w:t xml:space="preserve">  </w:t>
      </w:r>
      <w:r w:rsidR="0000561B" w:rsidRPr="00CD7E9D">
        <w:rPr>
          <w:rFonts w:ascii="Arial" w:hAnsi="Arial" w:cs="Arial"/>
          <w:b/>
        </w:rPr>
        <w:t>2</w:t>
      </w:r>
      <w:r w:rsidR="006930C4" w:rsidRPr="00CD7E9D">
        <w:rPr>
          <w:rFonts w:ascii="Arial" w:hAnsi="Arial" w:cs="Arial"/>
          <w:b/>
        </w:rPr>
        <w:t>4</w:t>
      </w:r>
      <w:r w:rsidR="0000561B" w:rsidRPr="00CD7E9D">
        <w:rPr>
          <w:rFonts w:ascii="Arial" w:hAnsi="Arial" w:cs="Arial"/>
          <w:b/>
        </w:rPr>
        <w:t xml:space="preserve"> avril 2018 à 20h</w:t>
      </w:r>
    </w:p>
    <w:p w:rsidR="00197365" w:rsidRDefault="0000561B" w:rsidP="0000561B">
      <w:pPr>
        <w:ind w:left="708"/>
        <w:jc w:val="both"/>
        <w:rPr>
          <w:rFonts w:ascii="Arial" w:hAnsi="Arial" w:cs="Arial"/>
          <w:b/>
        </w:rPr>
      </w:pPr>
      <w:r w:rsidRPr="00CD7E9D">
        <w:rPr>
          <w:rFonts w:ascii="Arial" w:hAnsi="Arial" w:cs="Arial"/>
        </w:rPr>
        <w:t xml:space="preserve">- </w:t>
      </w:r>
      <w:r w:rsidRPr="00197365">
        <w:rPr>
          <w:rFonts w:ascii="Arial" w:hAnsi="Arial" w:cs="Arial"/>
          <w:b/>
        </w:rPr>
        <w:t xml:space="preserve">135 € </w:t>
      </w:r>
      <w:r w:rsidR="006930C4" w:rsidRPr="00197365">
        <w:rPr>
          <w:rFonts w:ascii="Arial" w:hAnsi="Arial" w:cs="Arial"/>
          <w:b/>
        </w:rPr>
        <w:t>par bateau</w:t>
      </w:r>
      <w:r w:rsidR="006930C4" w:rsidRPr="00CD7E9D">
        <w:rPr>
          <w:rFonts w:ascii="Arial" w:hAnsi="Arial" w:cs="Arial"/>
        </w:rPr>
        <w:t xml:space="preserve"> pour l’ensemble du Trophée </w:t>
      </w:r>
      <w:r w:rsidR="00CD7E9D" w:rsidRPr="00CD7E9D">
        <w:rPr>
          <w:rFonts w:ascii="Arial" w:hAnsi="Arial" w:cs="Arial"/>
        </w:rPr>
        <w:t xml:space="preserve">(4 épreuves) </w:t>
      </w:r>
      <w:r w:rsidRPr="00CD7E9D">
        <w:rPr>
          <w:rFonts w:ascii="Arial" w:hAnsi="Arial" w:cs="Arial"/>
        </w:rPr>
        <w:t xml:space="preserve">pour toute inscription </w:t>
      </w:r>
      <w:r w:rsidRPr="00CD7E9D">
        <w:rPr>
          <w:rFonts w:ascii="Arial" w:hAnsi="Arial" w:cs="Arial"/>
          <w:b/>
        </w:rPr>
        <w:t>après le</w:t>
      </w:r>
    </w:p>
    <w:p w:rsidR="0000561B" w:rsidRPr="00CD7E9D" w:rsidRDefault="00197365" w:rsidP="0000561B">
      <w:pPr>
        <w:ind w:left="708"/>
        <w:jc w:val="both"/>
        <w:rPr>
          <w:rFonts w:ascii="Arial" w:hAnsi="Arial" w:cs="Arial"/>
        </w:rPr>
      </w:pPr>
      <w:r>
        <w:rPr>
          <w:rFonts w:ascii="Arial" w:hAnsi="Arial" w:cs="Arial"/>
          <w:b/>
        </w:rPr>
        <w:t xml:space="preserve">  </w:t>
      </w:r>
      <w:r w:rsidR="0000561B" w:rsidRPr="00CD7E9D">
        <w:rPr>
          <w:rFonts w:ascii="Arial" w:hAnsi="Arial" w:cs="Arial"/>
          <w:b/>
        </w:rPr>
        <w:t>2</w:t>
      </w:r>
      <w:r w:rsidR="006930C4" w:rsidRPr="00CD7E9D">
        <w:rPr>
          <w:rFonts w:ascii="Arial" w:hAnsi="Arial" w:cs="Arial"/>
          <w:b/>
        </w:rPr>
        <w:t>4</w:t>
      </w:r>
      <w:r w:rsidR="0000561B" w:rsidRPr="00CD7E9D">
        <w:rPr>
          <w:rFonts w:ascii="Arial" w:hAnsi="Arial" w:cs="Arial"/>
          <w:b/>
        </w:rPr>
        <w:t xml:space="preserve"> avril 2018 à 20h</w:t>
      </w:r>
      <w:r w:rsidR="0000561B" w:rsidRPr="00CD7E9D">
        <w:rPr>
          <w:rFonts w:ascii="Arial" w:hAnsi="Arial" w:cs="Arial"/>
        </w:rPr>
        <w:t>.</w:t>
      </w:r>
    </w:p>
    <w:p w:rsidR="00CD7E9D" w:rsidRDefault="006930C4" w:rsidP="0000561B">
      <w:pPr>
        <w:ind w:left="708"/>
        <w:jc w:val="both"/>
        <w:rPr>
          <w:rFonts w:ascii="Arial" w:hAnsi="Arial" w:cs="Arial"/>
        </w:rPr>
      </w:pPr>
      <w:proofErr w:type="gramStart"/>
      <w:r w:rsidRPr="00CD7E9D">
        <w:rPr>
          <w:rFonts w:ascii="Arial" w:hAnsi="Arial" w:cs="Arial"/>
        </w:rPr>
        <w:t>et</w:t>
      </w:r>
      <w:proofErr w:type="gramEnd"/>
      <w:r w:rsidRPr="00CD7E9D">
        <w:rPr>
          <w:rFonts w:ascii="Arial" w:hAnsi="Arial" w:cs="Arial"/>
        </w:rPr>
        <w:t xml:space="preserve"> 10 € / équipier (propriétaire compris) / </w:t>
      </w:r>
      <w:r w:rsidRPr="00197365">
        <w:rPr>
          <w:rFonts w:ascii="Arial" w:hAnsi="Arial" w:cs="Arial"/>
          <w:b/>
        </w:rPr>
        <w:t>jour de régate</w:t>
      </w:r>
      <w:r w:rsidRPr="00CD7E9D">
        <w:rPr>
          <w:rFonts w:ascii="Arial" w:hAnsi="Arial" w:cs="Arial"/>
        </w:rPr>
        <w:t xml:space="preserve"> pour </w:t>
      </w:r>
      <w:r w:rsidR="00CD7E9D" w:rsidRPr="00CD7E9D">
        <w:rPr>
          <w:rFonts w:ascii="Arial" w:hAnsi="Arial" w:cs="Arial"/>
        </w:rPr>
        <w:t>la participation</w:t>
      </w:r>
      <w:r w:rsidR="00CD7E9D">
        <w:rPr>
          <w:rFonts w:ascii="Arial" w:hAnsi="Arial" w:cs="Arial"/>
        </w:rPr>
        <w:t>, le petit déjeuner et l’apéritif.</w:t>
      </w:r>
    </w:p>
    <w:p w:rsidR="002F26BB" w:rsidRDefault="005C577B" w:rsidP="00CD75BC">
      <w:pPr>
        <w:jc w:val="both"/>
        <w:rPr>
          <w:rFonts w:ascii="Arial" w:hAnsi="Arial" w:cs="Arial"/>
          <w:b/>
        </w:rPr>
      </w:pPr>
      <w:r w:rsidRPr="00546589">
        <w:rPr>
          <w:rFonts w:ascii="Arial" w:hAnsi="Arial" w:cs="Arial"/>
          <w:b/>
        </w:rPr>
        <w:tab/>
      </w:r>
    </w:p>
    <w:p w:rsidR="001A455F" w:rsidRPr="00546589" w:rsidRDefault="002F26BB" w:rsidP="00CD75BC">
      <w:pPr>
        <w:jc w:val="both"/>
        <w:rPr>
          <w:rFonts w:ascii="Arial" w:hAnsi="Arial" w:cs="Arial"/>
          <w:b/>
        </w:rPr>
      </w:pPr>
      <w:r>
        <w:rPr>
          <w:rFonts w:ascii="Arial" w:hAnsi="Arial" w:cs="Arial"/>
          <w:b/>
        </w:rPr>
        <w:t>5.</w:t>
      </w:r>
      <w:r>
        <w:rPr>
          <w:rFonts w:ascii="Arial" w:hAnsi="Arial" w:cs="Arial"/>
          <w:b/>
        </w:rPr>
        <w:tab/>
      </w:r>
      <w:r w:rsidR="001A455F" w:rsidRPr="00546589">
        <w:rPr>
          <w:rFonts w:ascii="Arial" w:hAnsi="Arial" w:cs="Arial"/>
          <w:b/>
        </w:rPr>
        <w:t>PROGRAMME</w:t>
      </w:r>
    </w:p>
    <w:p w:rsidR="00206799" w:rsidRDefault="002F26BB" w:rsidP="00CD75BC">
      <w:pPr>
        <w:jc w:val="both"/>
        <w:rPr>
          <w:rFonts w:ascii="Arial" w:hAnsi="Arial" w:cs="Arial"/>
        </w:rPr>
      </w:pPr>
      <w:r>
        <w:rPr>
          <w:rFonts w:ascii="Arial" w:hAnsi="Arial" w:cs="Arial"/>
        </w:rPr>
        <w:tab/>
      </w:r>
      <w:r w:rsidR="008B0AB4">
        <w:rPr>
          <w:rFonts w:ascii="Arial" w:hAnsi="Arial" w:cs="Arial"/>
        </w:rPr>
        <w:t xml:space="preserve">Chaque autorité organisatrice </w:t>
      </w:r>
      <w:r w:rsidR="00AA4430">
        <w:rPr>
          <w:rFonts w:ascii="Arial" w:hAnsi="Arial" w:cs="Arial"/>
        </w:rPr>
        <w:t>précisera</w:t>
      </w:r>
      <w:r w:rsidR="00206799">
        <w:rPr>
          <w:rFonts w:ascii="Arial" w:hAnsi="Arial" w:cs="Arial"/>
        </w:rPr>
        <w:t> :</w:t>
      </w:r>
    </w:p>
    <w:p w:rsidR="00206799" w:rsidRDefault="00206799" w:rsidP="00CD75BC">
      <w:pPr>
        <w:jc w:val="both"/>
        <w:rPr>
          <w:rFonts w:ascii="Arial" w:hAnsi="Arial" w:cs="Arial"/>
        </w:rPr>
      </w:pPr>
      <w:r>
        <w:rPr>
          <w:rFonts w:ascii="Arial" w:hAnsi="Arial" w:cs="Arial"/>
        </w:rPr>
        <w:tab/>
        <w:t>- la date de confirmation d’inscription,</w:t>
      </w:r>
    </w:p>
    <w:p w:rsidR="00A126DE" w:rsidRPr="00546589" w:rsidRDefault="00206799" w:rsidP="00206799">
      <w:pPr>
        <w:ind w:firstLine="708"/>
        <w:jc w:val="both"/>
        <w:rPr>
          <w:rFonts w:ascii="Arial" w:hAnsi="Arial" w:cs="Arial"/>
        </w:rPr>
      </w:pPr>
      <w:r>
        <w:rPr>
          <w:rFonts w:ascii="Arial" w:hAnsi="Arial" w:cs="Arial"/>
        </w:rPr>
        <w:t xml:space="preserve">- </w:t>
      </w:r>
      <w:r w:rsidR="00AA4430">
        <w:rPr>
          <w:rFonts w:ascii="Arial" w:hAnsi="Arial" w:cs="Arial"/>
        </w:rPr>
        <w:t>les jours de course</w:t>
      </w:r>
      <w:r>
        <w:rPr>
          <w:rFonts w:ascii="Arial" w:hAnsi="Arial" w:cs="Arial"/>
        </w:rPr>
        <w:t xml:space="preserve">. </w:t>
      </w:r>
    </w:p>
    <w:p w:rsidR="00A9235F" w:rsidRDefault="00A9235F" w:rsidP="00CD75BC">
      <w:pPr>
        <w:jc w:val="both"/>
        <w:rPr>
          <w:rFonts w:ascii="Arial" w:hAnsi="Arial" w:cs="Arial"/>
          <w:b/>
        </w:rPr>
      </w:pPr>
    </w:p>
    <w:p w:rsidR="005D16D0" w:rsidRPr="00546589" w:rsidRDefault="001A7033" w:rsidP="00A9235F">
      <w:pPr>
        <w:jc w:val="both"/>
        <w:rPr>
          <w:rFonts w:ascii="Arial" w:hAnsi="Arial" w:cs="Arial"/>
          <w:b/>
        </w:rPr>
      </w:pPr>
      <w:r>
        <w:rPr>
          <w:rFonts w:ascii="Arial" w:hAnsi="Arial" w:cs="Arial"/>
          <w:b/>
        </w:rPr>
        <w:t>6</w:t>
      </w:r>
      <w:r w:rsidR="00A9235F">
        <w:rPr>
          <w:rFonts w:ascii="Arial" w:hAnsi="Arial" w:cs="Arial"/>
          <w:b/>
        </w:rPr>
        <w:t>.</w:t>
      </w:r>
      <w:r w:rsidR="00A9235F">
        <w:rPr>
          <w:rFonts w:ascii="Arial" w:hAnsi="Arial" w:cs="Arial"/>
          <w:b/>
        </w:rPr>
        <w:tab/>
      </w:r>
      <w:r w:rsidR="001A455F" w:rsidRPr="00546589">
        <w:rPr>
          <w:rFonts w:ascii="Arial" w:hAnsi="Arial" w:cs="Arial"/>
          <w:b/>
        </w:rPr>
        <w:t>INSTRUCTIONS DE COURSE</w:t>
      </w:r>
      <w:r w:rsidR="005D16D0" w:rsidRPr="00546589">
        <w:rPr>
          <w:rFonts w:ascii="Arial" w:hAnsi="Arial" w:cs="Arial"/>
          <w:b/>
        </w:rPr>
        <w:t xml:space="preserve"> </w:t>
      </w:r>
    </w:p>
    <w:p w:rsidR="005D16D0" w:rsidRPr="00206799" w:rsidRDefault="005D16D0" w:rsidP="00206799">
      <w:pPr>
        <w:ind w:left="708"/>
        <w:jc w:val="both"/>
        <w:rPr>
          <w:rFonts w:ascii="Arial" w:hAnsi="Arial" w:cs="Arial"/>
        </w:rPr>
      </w:pPr>
      <w:r w:rsidRPr="00546589">
        <w:rPr>
          <w:rFonts w:ascii="Arial" w:hAnsi="Arial" w:cs="Arial"/>
        </w:rPr>
        <w:t>Les instructions de course seront</w:t>
      </w:r>
      <w:r w:rsidR="00885B9F" w:rsidRPr="00546589">
        <w:rPr>
          <w:rFonts w:ascii="Arial" w:hAnsi="Arial" w:cs="Arial"/>
        </w:rPr>
        <w:t> </w:t>
      </w:r>
      <w:r w:rsidR="00AA4430">
        <w:rPr>
          <w:rFonts w:ascii="Arial" w:hAnsi="Arial" w:cs="Arial"/>
        </w:rPr>
        <w:t>affichées selon la prescription fédérale</w:t>
      </w:r>
      <w:r w:rsidR="00206799">
        <w:rPr>
          <w:rFonts w:ascii="Arial" w:hAnsi="Arial" w:cs="Arial"/>
        </w:rPr>
        <w:t xml:space="preserve"> par chaque autorité organisatrice</w:t>
      </w:r>
      <w:r w:rsidR="00720CF0">
        <w:rPr>
          <w:rFonts w:ascii="Arial" w:hAnsi="Arial" w:cs="Arial"/>
        </w:rPr>
        <w:t xml:space="preserve"> </w:t>
      </w:r>
    </w:p>
    <w:p w:rsidR="00AA4430" w:rsidRPr="00992DF0" w:rsidRDefault="00AA4430" w:rsidP="00720CF0">
      <w:pPr>
        <w:ind w:firstLine="708"/>
        <w:jc w:val="both"/>
        <w:rPr>
          <w:rFonts w:ascii="Arial" w:hAnsi="Arial" w:cs="Arial"/>
        </w:rPr>
      </w:pPr>
    </w:p>
    <w:p w:rsidR="00C7647C" w:rsidRPr="00546589" w:rsidRDefault="001A7033" w:rsidP="00CD75BC">
      <w:pPr>
        <w:jc w:val="both"/>
        <w:rPr>
          <w:rFonts w:ascii="Arial" w:hAnsi="Arial" w:cs="Arial"/>
          <w:b/>
        </w:rPr>
      </w:pPr>
      <w:r>
        <w:rPr>
          <w:rFonts w:ascii="Arial" w:hAnsi="Arial" w:cs="Arial"/>
          <w:b/>
        </w:rPr>
        <w:t>7</w:t>
      </w:r>
      <w:r w:rsidR="00A9235F">
        <w:rPr>
          <w:rFonts w:ascii="Arial" w:hAnsi="Arial" w:cs="Arial"/>
          <w:b/>
        </w:rPr>
        <w:t>.</w:t>
      </w:r>
      <w:r w:rsidR="00A9235F">
        <w:rPr>
          <w:rFonts w:ascii="Arial" w:hAnsi="Arial" w:cs="Arial"/>
          <w:b/>
        </w:rPr>
        <w:tab/>
      </w:r>
      <w:r w:rsidR="001A455F" w:rsidRPr="00546589">
        <w:rPr>
          <w:rFonts w:ascii="Arial" w:hAnsi="Arial" w:cs="Arial"/>
          <w:b/>
        </w:rPr>
        <w:t>LES PARCOURS</w:t>
      </w:r>
    </w:p>
    <w:p w:rsidR="00C01DA7" w:rsidRDefault="00AA2474" w:rsidP="00AA2474">
      <w:pPr>
        <w:jc w:val="both"/>
        <w:rPr>
          <w:rFonts w:ascii="Arial" w:hAnsi="Arial" w:cs="Arial"/>
          <w:strike/>
        </w:rPr>
      </w:pPr>
      <w:r>
        <w:rPr>
          <w:rFonts w:ascii="Arial" w:hAnsi="Arial" w:cs="Arial"/>
        </w:rPr>
        <w:tab/>
        <w:t>Les parcours seront</w:t>
      </w:r>
      <w:r w:rsidR="00206799">
        <w:rPr>
          <w:rFonts w:ascii="Arial" w:hAnsi="Arial" w:cs="Arial"/>
        </w:rPr>
        <w:t xml:space="preserve"> précisés par c</w:t>
      </w:r>
      <w:r w:rsidR="00AA4430">
        <w:rPr>
          <w:rFonts w:ascii="Arial" w:hAnsi="Arial" w:cs="Arial"/>
        </w:rPr>
        <w:t>haque autorité organisatrice.</w:t>
      </w:r>
    </w:p>
    <w:p w:rsidR="00AC435B" w:rsidRDefault="00AC435B" w:rsidP="00CD75BC">
      <w:pPr>
        <w:jc w:val="both"/>
        <w:rPr>
          <w:rFonts w:ascii="Arial" w:hAnsi="Arial" w:cs="Arial"/>
        </w:rPr>
      </w:pPr>
    </w:p>
    <w:p w:rsidR="006E5F79" w:rsidRPr="00934B67" w:rsidRDefault="006E5F79" w:rsidP="006E5F79">
      <w:pPr>
        <w:jc w:val="both"/>
        <w:rPr>
          <w:rFonts w:ascii="Arial" w:hAnsi="Arial" w:cs="Arial"/>
          <w:b/>
        </w:rPr>
      </w:pPr>
      <w:r w:rsidRPr="00934B67">
        <w:rPr>
          <w:rFonts w:ascii="Arial" w:hAnsi="Arial" w:cs="Arial"/>
          <w:b/>
        </w:rPr>
        <w:t>8.</w:t>
      </w:r>
      <w:r w:rsidRPr="00934B67">
        <w:rPr>
          <w:rFonts w:ascii="Arial" w:hAnsi="Arial" w:cs="Arial"/>
          <w:b/>
        </w:rPr>
        <w:tab/>
        <w:t>SYSTEME DE PENALITE</w:t>
      </w:r>
    </w:p>
    <w:p w:rsidR="006E5F79" w:rsidRPr="00C53935" w:rsidRDefault="00AA4430" w:rsidP="006E5F79">
      <w:pPr>
        <w:ind w:left="705"/>
        <w:jc w:val="both"/>
        <w:rPr>
          <w:rFonts w:ascii="Arial" w:hAnsi="Arial" w:cs="Arial"/>
        </w:rPr>
      </w:pPr>
      <w:r>
        <w:rPr>
          <w:rFonts w:ascii="Arial" w:hAnsi="Arial" w:cs="Arial"/>
        </w:rPr>
        <w:t>L</w:t>
      </w:r>
      <w:r w:rsidR="006E5F79">
        <w:rPr>
          <w:rFonts w:ascii="Arial" w:hAnsi="Arial" w:cs="Arial"/>
        </w:rPr>
        <w:t>a RCV 44.1 est modifiée de sorte que la pénalité de deux tours est remplacée par la pénalité d’un tour.</w:t>
      </w:r>
    </w:p>
    <w:p w:rsidR="006E5F79" w:rsidRDefault="006E5F79" w:rsidP="00CD75BC">
      <w:pPr>
        <w:jc w:val="both"/>
        <w:rPr>
          <w:rFonts w:ascii="Arial" w:hAnsi="Arial" w:cs="Arial"/>
        </w:rPr>
      </w:pPr>
    </w:p>
    <w:p w:rsidR="00D406D5" w:rsidRPr="00546589" w:rsidRDefault="006E5F79" w:rsidP="00CD75BC">
      <w:pPr>
        <w:jc w:val="both"/>
        <w:rPr>
          <w:rFonts w:ascii="Arial" w:hAnsi="Arial" w:cs="Arial"/>
          <w:b/>
        </w:rPr>
      </w:pPr>
      <w:r>
        <w:rPr>
          <w:rFonts w:ascii="Arial" w:hAnsi="Arial" w:cs="Arial"/>
          <w:b/>
        </w:rPr>
        <w:t>9</w:t>
      </w:r>
      <w:r w:rsidR="008F4B30">
        <w:rPr>
          <w:rFonts w:ascii="Arial" w:hAnsi="Arial" w:cs="Arial"/>
          <w:b/>
        </w:rPr>
        <w:t>.</w:t>
      </w:r>
      <w:r w:rsidR="008F4B30">
        <w:rPr>
          <w:rFonts w:ascii="Arial" w:hAnsi="Arial" w:cs="Arial"/>
          <w:b/>
        </w:rPr>
        <w:tab/>
      </w:r>
      <w:r w:rsidR="00D61ECE" w:rsidRPr="00546589">
        <w:rPr>
          <w:rFonts w:ascii="Arial" w:hAnsi="Arial" w:cs="Arial"/>
          <w:b/>
        </w:rPr>
        <w:t>CLASSEMENT</w:t>
      </w:r>
    </w:p>
    <w:p w:rsidR="004D21D8" w:rsidRPr="00020E94" w:rsidRDefault="00020E94" w:rsidP="004D21D8">
      <w:pPr>
        <w:rPr>
          <w:rFonts w:ascii="Arial" w:hAnsi="Arial" w:cs="Arial"/>
        </w:rPr>
      </w:pPr>
      <w:r>
        <w:rPr>
          <w:rFonts w:ascii="Arial" w:hAnsi="Arial" w:cs="Arial"/>
        </w:rPr>
        <w:t>9</w:t>
      </w:r>
      <w:r w:rsidR="00F94A2A">
        <w:rPr>
          <w:rFonts w:ascii="Arial" w:hAnsi="Arial" w:cs="Arial"/>
        </w:rPr>
        <w:t>.1</w:t>
      </w:r>
      <w:r w:rsidR="006E5F79">
        <w:rPr>
          <w:rFonts w:ascii="Arial" w:hAnsi="Arial" w:cs="Arial"/>
        </w:rPr>
        <w:tab/>
      </w:r>
      <w:r w:rsidR="006E5F79" w:rsidRPr="00934B67">
        <w:rPr>
          <w:rFonts w:ascii="Arial" w:hAnsi="Arial" w:cs="Arial"/>
        </w:rPr>
        <w:t>Le système de classement</w:t>
      </w:r>
      <w:r>
        <w:rPr>
          <w:rFonts w:ascii="Arial" w:hAnsi="Arial" w:cs="Arial"/>
        </w:rPr>
        <w:t xml:space="preserve"> pour chaque course</w:t>
      </w:r>
      <w:r w:rsidR="006E5F79" w:rsidRPr="00934B67">
        <w:rPr>
          <w:rFonts w:ascii="Arial" w:hAnsi="Arial" w:cs="Arial"/>
        </w:rPr>
        <w:t xml:space="preserve"> est le suivant</w:t>
      </w:r>
      <w:r w:rsidR="00AB2114">
        <w:rPr>
          <w:rFonts w:ascii="Arial" w:hAnsi="Arial" w:cs="Arial"/>
        </w:rPr>
        <w:t xml:space="preserve"> </w:t>
      </w:r>
      <w:r w:rsidR="006E5F79" w:rsidRPr="00020E94">
        <w:rPr>
          <w:rFonts w:ascii="Arial" w:hAnsi="Arial" w:cs="Arial"/>
        </w:rPr>
        <w:t xml:space="preserve">: </w:t>
      </w:r>
    </w:p>
    <w:p w:rsidR="006E5F79" w:rsidRPr="00C53935" w:rsidRDefault="00020E94" w:rsidP="00020E94">
      <w:pPr>
        <w:ind w:firstLine="708"/>
        <w:rPr>
          <w:rFonts w:ascii="Arial" w:hAnsi="Arial" w:cs="Arial"/>
        </w:rPr>
      </w:pPr>
      <w:r w:rsidRPr="00020E94">
        <w:rPr>
          <w:rFonts w:ascii="Arial" w:hAnsi="Arial" w:cs="Arial"/>
        </w:rPr>
        <w:t xml:space="preserve">1er 1 point, 2ème 2 points, </w:t>
      </w:r>
      <w:proofErr w:type="spellStart"/>
      <w:r w:rsidRPr="00020E94">
        <w:rPr>
          <w:rFonts w:ascii="Arial" w:hAnsi="Arial" w:cs="Arial"/>
        </w:rPr>
        <w:t>etc</w:t>
      </w:r>
      <w:proofErr w:type="spellEnd"/>
      <w:r w:rsidRPr="00020E94">
        <w:rPr>
          <w:rFonts w:ascii="Arial" w:hAnsi="Arial" w:cs="Arial"/>
        </w:rPr>
        <w:t xml:space="preserve"> ...</w:t>
      </w:r>
    </w:p>
    <w:p w:rsidR="004D5785" w:rsidRDefault="004D5785" w:rsidP="00020E94">
      <w:pPr>
        <w:ind w:left="708" w:right="-6" w:hanging="708"/>
        <w:jc w:val="both"/>
        <w:rPr>
          <w:rFonts w:ascii="Arial" w:hAnsi="Arial" w:cs="Arial"/>
        </w:rPr>
      </w:pPr>
    </w:p>
    <w:p w:rsidR="00E4601E" w:rsidRPr="00FA7728" w:rsidRDefault="001A1BD6" w:rsidP="00E4601E">
      <w:pPr>
        <w:ind w:left="708" w:right="-6" w:hanging="708"/>
        <w:jc w:val="both"/>
        <w:rPr>
          <w:rFonts w:ascii="Arial" w:hAnsi="Arial" w:cs="Arial"/>
        </w:rPr>
      </w:pPr>
      <w:r>
        <w:rPr>
          <w:rFonts w:ascii="Arial" w:hAnsi="Arial" w:cs="Arial"/>
        </w:rPr>
        <w:t>9.</w:t>
      </w:r>
      <w:r w:rsidR="00EF745D" w:rsidRPr="00FA7728">
        <w:rPr>
          <w:rFonts w:ascii="Arial" w:hAnsi="Arial" w:cs="Arial"/>
        </w:rPr>
        <w:t>2</w:t>
      </w:r>
      <w:r w:rsidR="00E4601E" w:rsidRPr="00FA7728">
        <w:rPr>
          <w:rFonts w:ascii="Arial" w:hAnsi="Arial" w:cs="Arial"/>
        </w:rPr>
        <w:t xml:space="preserve">       </w:t>
      </w:r>
      <w:bookmarkStart w:id="1" w:name="_Hlk511334106"/>
      <w:r w:rsidR="00E4601E" w:rsidRPr="00FA7728">
        <w:rPr>
          <w:rFonts w:ascii="Arial" w:hAnsi="Arial" w:cs="Arial"/>
        </w:rPr>
        <w:t>Le calcul du temps compensé des bateaux qui y sont soumis sera fait selon le type de</w:t>
      </w:r>
    </w:p>
    <w:p w:rsidR="00E4601E" w:rsidRPr="00FA7728" w:rsidRDefault="00E4601E" w:rsidP="00E4601E">
      <w:pPr>
        <w:ind w:left="708" w:right="-6" w:hanging="708"/>
        <w:jc w:val="both"/>
      </w:pPr>
      <w:r w:rsidRPr="00FA7728">
        <w:rPr>
          <w:rFonts w:ascii="Arial" w:hAnsi="Arial" w:cs="Arial"/>
        </w:rPr>
        <w:t xml:space="preserve">            </w:t>
      </w:r>
      <w:proofErr w:type="gramStart"/>
      <w:r w:rsidRPr="00FA7728">
        <w:rPr>
          <w:rFonts w:ascii="Arial" w:hAnsi="Arial" w:cs="Arial"/>
        </w:rPr>
        <w:t>parcours</w:t>
      </w:r>
      <w:proofErr w:type="gramEnd"/>
      <w:r w:rsidRPr="00FA7728">
        <w:rPr>
          <w:rFonts w:ascii="Arial" w:hAnsi="Arial" w:cs="Arial"/>
        </w:rPr>
        <w:t xml:space="preserve"> : </w:t>
      </w:r>
    </w:p>
    <w:p w:rsidR="00E4601E" w:rsidRPr="00FA7728" w:rsidRDefault="00E4601E" w:rsidP="00E4601E">
      <w:pPr>
        <w:ind w:left="708" w:right="-6" w:hanging="708"/>
        <w:jc w:val="both"/>
      </w:pPr>
      <w:r w:rsidRPr="00FA7728">
        <w:rPr>
          <w:rFonts w:ascii="Arial" w:hAnsi="Arial" w:cs="Arial"/>
        </w:rPr>
        <w:t>                     - Pour les parcours construits, il sera utilisé le système temps sur temps.</w:t>
      </w:r>
    </w:p>
    <w:p w:rsidR="00E4601E" w:rsidRPr="00FA7728" w:rsidRDefault="00E4601E" w:rsidP="00E4601E">
      <w:pPr>
        <w:ind w:left="708" w:right="-6" w:hanging="708"/>
        <w:jc w:val="both"/>
      </w:pPr>
      <w:r w:rsidRPr="00FA7728">
        <w:rPr>
          <w:rFonts w:ascii="Arial" w:hAnsi="Arial" w:cs="Arial"/>
        </w:rPr>
        <w:t>                     - Pour les parcours côtiers, il sera utilisé le système temps sur distance.</w:t>
      </w:r>
    </w:p>
    <w:bookmarkEnd w:id="1"/>
    <w:p w:rsidR="001A1BD6" w:rsidRPr="00FA7728" w:rsidRDefault="001A1BD6" w:rsidP="00020E94">
      <w:pPr>
        <w:ind w:left="708" w:right="-6" w:hanging="708"/>
        <w:jc w:val="both"/>
        <w:rPr>
          <w:rFonts w:ascii="Arial" w:hAnsi="Arial" w:cs="Arial"/>
        </w:rPr>
      </w:pPr>
    </w:p>
    <w:p w:rsidR="00F94A2A" w:rsidRPr="00FA7728" w:rsidRDefault="00F94A2A" w:rsidP="00F94A2A">
      <w:r w:rsidRPr="00FA7728">
        <w:rPr>
          <w:rFonts w:ascii="Arial" w:hAnsi="Arial" w:cs="Arial"/>
        </w:rPr>
        <w:t>9.</w:t>
      </w:r>
      <w:r w:rsidR="00EF745D" w:rsidRPr="00FA7728">
        <w:rPr>
          <w:rFonts w:ascii="Arial" w:hAnsi="Arial" w:cs="Arial"/>
        </w:rPr>
        <w:t>3</w:t>
      </w:r>
      <w:r w:rsidRPr="00FA7728">
        <w:rPr>
          <w:rFonts w:ascii="Arial" w:hAnsi="Arial" w:cs="Arial"/>
        </w:rPr>
        <w:t xml:space="preserve">        Les bateaux seront répartis de la façon suivante :</w:t>
      </w:r>
    </w:p>
    <w:p w:rsidR="00F94A2A" w:rsidRPr="00FA7728" w:rsidRDefault="00F94A2A" w:rsidP="00F94A2A">
      <w:r w:rsidRPr="00FA7728">
        <w:rPr>
          <w:rFonts w:ascii="Arial" w:hAnsi="Arial" w:cs="Arial"/>
        </w:rPr>
        <w:t>                 - Croiseur léger : rating de 200 à 55</w:t>
      </w:r>
    </w:p>
    <w:p w:rsidR="00F94A2A" w:rsidRPr="00FA7728" w:rsidRDefault="00F94A2A" w:rsidP="00F94A2A">
      <w:r w:rsidRPr="00FA7728">
        <w:rPr>
          <w:rFonts w:ascii="Arial" w:hAnsi="Arial" w:cs="Arial"/>
        </w:rPr>
        <w:t>                 - Régate : rating de 50 à 10    </w:t>
      </w:r>
    </w:p>
    <w:p w:rsidR="00F94A2A" w:rsidRPr="00FA7728" w:rsidRDefault="00F94A2A" w:rsidP="00F94A2A">
      <w:r w:rsidRPr="00FA7728">
        <w:rPr>
          <w:rFonts w:ascii="Arial" w:hAnsi="Arial" w:cs="Arial"/>
        </w:rPr>
        <w:t>                 - Croiseur lourd : rating de 5 à - 200</w:t>
      </w:r>
    </w:p>
    <w:p w:rsidR="00934B67" w:rsidRPr="00546589" w:rsidRDefault="00934B67" w:rsidP="00546589">
      <w:pPr>
        <w:autoSpaceDE w:val="0"/>
        <w:autoSpaceDN w:val="0"/>
        <w:adjustRightInd w:val="0"/>
        <w:snapToGrid w:val="0"/>
        <w:jc w:val="both"/>
        <w:rPr>
          <w:rFonts w:ascii="Arial" w:hAnsi="Arial" w:cs="Arial"/>
          <w:color w:val="FF0000"/>
        </w:rPr>
      </w:pPr>
    </w:p>
    <w:p w:rsidR="000D6FF3" w:rsidRPr="00546589" w:rsidRDefault="006E5F79" w:rsidP="00CD75BC">
      <w:pPr>
        <w:pStyle w:val="Paragraphedeliste"/>
        <w:ind w:left="0"/>
        <w:jc w:val="both"/>
        <w:rPr>
          <w:rFonts w:ascii="Arial" w:hAnsi="Arial" w:cs="Arial"/>
          <w:b/>
        </w:rPr>
      </w:pPr>
      <w:r>
        <w:rPr>
          <w:rFonts w:ascii="Arial" w:hAnsi="Arial" w:cs="Arial"/>
          <w:b/>
        </w:rPr>
        <w:t>10</w:t>
      </w:r>
      <w:r w:rsidR="008F4B30">
        <w:rPr>
          <w:rFonts w:ascii="Arial" w:hAnsi="Arial" w:cs="Arial"/>
          <w:b/>
        </w:rPr>
        <w:t>.</w:t>
      </w:r>
      <w:r w:rsidR="008F4B30">
        <w:rPr>
          <w:rFonts w:ascii="Arial" w:hAnsi="Arial" w:cs="Arial"/>
          <w:b/>
        </w:rPr>
        <w:tab/>
      </w:r>
      <w:r w:rsidR="00D04BE4" w:rsidRPr="00546589">
        <w:rPr>
          <w:rFonts w:ascii="Arial" w:hAnsi="Arial" w:cs="Arial"/>
          <w:b/>
        </w:rPr>
        <w:t>PLACE AU</w:t>
      </w:r>
      <w:r w:rsidR="000D6FF3" w:rsidRPr="00546589">
        <w:rPr>
          <w:rFonts w:ascii="Arial" w:hAnsi="Arial" w:cs="Arial"/>
          <w:b/>
        </w:rPr>
        <w:t xml:space="preserve"> PORT</w:t>
      </w:r>
    </w:p>
    <w:p w:rsidR="005329BD" w:rsidRDefault="00505080" w:rsidP="005329BD">
      <w:pPr>
        <w:pStyle w:val="Paragraphedeliste"/>
        <w:jc w:val="both"/>
        <w:rPr>
          <w:rFonts w:ascii="Arial" w:hAnsi="Arial" w:cs="Arial"/>
        </w:rPr>
      </w:pPr>
      <w:r>
        <w:rPr>
          <w:rFonts w:ascii="Arial" w:hAnsi="Arial" w:cs="Arial"/>
        </w:rPr>
        <w:t>E</w:t>
      </w:r>
      <w:r w:rsidR="00DF7816" w:rsidRPr="00546589">
        <w:rPr>
          <w:rFonts w:ascii="Arial" w:hAnsi="Arial" w:cs="Arial"/>
        </w:rPr>
        <w:t>mplacement au port</w:t>
      </w:r>
      <w:r w:rsidR="00020E94">
        <w:rPr>
          <w:rFonts w:ascii="Arial" w:hAnsi="Arial" w:cs="Arial"/>
        </w:rPr>
        <w:t xml:space="preserve"> : </w:t>
      </w:r>
    </w:p>
    <w:p w:rsidR="000D6FF3" w:rsidRPr="00546589" w:rsidRDefault="00020E94" w:rsidP="005329BD">
      <w:pPr>
        <w:pStyle w:val="Paragraphedeliste"/>
        <w:jc w:val="both"/>
        <w:rPr>
          <w:rFonts w:ascii="Arial" w:hAnsi="Arial" w:cs="Arial"/>
        </w:rPr>
      </w:pPr>
      <w:r>
        <w:rPr>
          <w:rFonts w:ascii="Arial" w:hAnsi="Arial" w:cs="Arial"/>
        </w:rPr>
        <w:t>Pour chaque course, des places au port d’accueil seront prévues</w:t>
      </w:r>
      <w:r w:rsidR="005329BD">
        <w:rPr>
          <w:rFonts w:ascii="Arial" w:hAnsi="Arial" w:cs="Arial"/>
        </w:rPr>
        <w:t xml:space="preserve"> et gratuites</w:t>
      </w:r>
      <w:r w:rsidR="004D21D8">
        <w:rPr>
          <w:rFonts w:ascii="Arial" w:hAnsi="Arial" w:cs="Arial"/>
        </w:rPr>
        <w:t xml:space="preserve"> </w:t>
      </w:r>
      <w:r w:rsidR="004D21D8" w:rsidRPr="00F94A2A">
        <w:rPr>
          <w:rFonts w:ascii="Arial" w:hAnsi="Arial" w:cs="Arial"/>
        </w:rPr>
        <w:t>(une semaine avant et une semaine après chaque épreuve).</w:t>
      </w:r>
      <w:r>
        <w:rPr>
          <w:rFonts w:ascii="Arial" w:hAnsi="Arial" w:cs="Arial"/>
        </w:rPr>
        <w:t xml:space="preserve"> Chaque bateau participant devra s’amarrer </w:t>
      </w:r>
      <w:r w:rsidR="005329BD">
        <w:rPr>
          <w:rFonts w:ascii="Arial" w:hAnsi="Arial" w:cs="Arial"/>
        </w:rPr>
        <w:t>à l’emplacement qui lui aura été attribué. Il est obligatoire de notifier, au port d’accueil de chaque épreuve, l’intention d’avoir une place 48 heures avant le début de la course. Dans le cas contraire, le port pourra facturer ce service.</w:t>
      </w:r>
    </w:p>
    <w:p w:rsidR="006E5F79" w:rsidRPr="00546589" w:rsidRDefault="006E5F79" w:rsidP="00546589">
      <w:pPr>
        <w:pStyle w:val="Paragraphedeliste"/>
        <w:ind w:left="0"/>
        <w:jc w:val="both"/>
        <w:rPr>
          <w:rFonts w:ascii="Arial" w:hAnsi="Arial" w:cs="Arial"/>
        </w:rPr>
      </w:pPr>
    </w:p>
    <w:p w:rsidR="005316B5" w:rsidRPr="00546589" w:rsidRDefault="001A7033" w:rsidP="00CD75BC">
      <w:pPr>
        <w:pStyle w:val="Paragraphedeliste"/>
        <w:ind w:left="0"/>
        <w:jc w:val="both"/>
        <w:rPr>
          <w:rFonts w:ascii="Arial" w:hAnsi="Arial" w:cs="Arial"/>
          <w:b/>
        </w:rPr>
      </w:pPr>
      <w:r>
        <w:rPr>
          <w:rFonts w:ascii="Arial" w:hAnsi="Arial" w:cs="Arial"/>
          <w:b/>
        </w:rPr>
        <w:t>1</w:t>
      </w:r>
      <w:r w:rsidR="006E5F79">
        <w:rPr>
          <w:rFonts w:ascii="Arial" w:hAnsi="Arial" w:cs="Arial"/>
          <w:b/>
        </w:rPr>
        <w:t>1</w:t>
      </w:r>
      <w:r w:rsidR="008F4B30">
        <w:rPr>
          <w:rFonts w:ascii="Arial" w:hAnsi="Arial" w:cs="Arial"/>
          <w:b/>
        </w:rPr>
        <w:t>.</w:t>
      </w:r>
      <w:r w:rsidR="008F4B30">
        <w:rPr>
          <w:rFonts w:ascii="Arial" w:hAnsi="Arial" w:cs="Arial"/>
          <w:b/>
        </w:rPr>
        <w:tab/>
      </w:r>
      <w:r w:rsidR="005316B5" w:rsidRPr="00546589">
        <w:rPr>
          <w:rFonts w:ascii="Arial" w:hAnsi="Arial" w:cs="Arial"/>
          <w:b/>
        </w:rPr>
        <w:t>LIMITATION DE SORTIE D</w:t>
      </w:r>
      <w:r w:rsidR="00D04BE4" w:rsidRPr="00546589">
        <w:rPr>
          <w:rFonts w:ascii="Arial" w:hAnsi="Arial" w:cs="Arial"/>
          <w:b/>
        </w:rPr>
        <w:t>E L</w:t>
      </w:r>
      <w:r w:rsidR="005316B5" w:rsidRPr="00546589">
        <w:rPr>
          <w:rFonts w:ascii="Arial" w:hAnsi="Arial" w:cs="Arial"/>
          <w:b/>
        </w:rPr>
        <w:t>'EAU</w:t>
      </w:r>
      <w:r w:rsidR="00BC404A">
        <w:rPr>
          <w:rFonts w:ascii="Arial" w:hAnsi="Arial" w:cs="Arial"/>
          <w:b/>
        </w:rPr>
        <w:t xml:space="preserve"> </w:t>
      </w:r>
      <w:r w:rsidR="00BC404A" w:rsidRPr="00992DF0">
        <w:rPr>
          <w:rFonts w:ascii="Arial" w:hAnsi="Arial" w:cs="Arial"/>
          <w:i/>
        </w:rPr>
        <w:t>[DP]</w:t>
      </w:r>
    </w:p>
    <w:p w:rsidR="005316B5" w:rsidRDefault="005316B5" w:rsidP="008F4B30">
      <w:pPr>
        <w:pStyle w:val="Retraitcorpsdetexte"/>
        <w:ind w:left="708"/>
        <w:jc w:val="both"/>
        <w:rPr>
          <w:rFonts w:ascii="Arial" w:hAnsi="Arial" w:cs="Arial"/>
        </w:rPr>
      </w:pPr>
      <w:r w:rsidRPr="00546589">
        <w:rPr>
          <w:rFonts w:ascii="Arial" w:hAnsi="Arial" w:cs="Arial"/>
        </w:rPr>
        <w:t xml:space="preserve">Les </w:t>
      </w:r>
      <w:r w:rsidR="00DF7816" w:rsidRPr="00546589">
        <w:rPr>
          <w:rFonts w:ascii="Arial" w:hAnsi="Arial" w:cs="Arial"/>
        </w:rPr>
        <w:t xml:space="preserve">bateaux </w:t>
      </w:r>
      <w:r w:rsidRPr="00546589">
        <w:rPr>
          <w:rFonts w:ascii="Arial" w:hAnsi="Arial" w:cs="Arial"/>
        </w:rPr>
        <w:t>ne</w:t>
      </w:r>
      <w:r w:rsidR="00FB58A6" w:rsidRPr="00546589">
        <w:rPr>
          <w:rFonts w:ascii="Arial" w:hAnsi="Arial" w:cs="Arial"/>
        </w:rPr>
        <w:t xml:space="preserve"> </w:t>
      </w:r>
      <w:r w:rsidRPr="00546589">
        <w:rPr>
          <w:rFonts w:ascii="Arial" w:hAnsi="Arial" w:cs="Arial"/>
        </w:rPr>
        <w:t>doivent</w:t>
      </w:r>
      <w:r w:rsidR="00FB58A6" w:rsidRPr="00546589">
        <w:rPr>
          <w:rFonts w:ascii="Arial" w:hAnsi="Arial" w:cs="Arial"/>
        </w:rPr>
        <w:t xml:space="preserve"> </w:t>
      </w:r>
      <w:r w:rsidRPr="00546589">
        <w:rPr>
          <w:rFonts w:ascii="Arial" w:hAnsi="Arial" w:cs="Arial"/>
        </w:rPr>
        <w:t>pas être sortis</w:t>
      </w:r>
      <w:r w:rsidR="00FB58A6" w:rsidRPr="00546589">
        <w:rPr>
          <w:rFonts w:ascii="Arial" w:hAnsi="Arial" w:cs="Arial"/>
        </w:rPr>
        <w:t xml:space="preserve"> </w:t>
      </w:r>
      <w:r w:rsidRPr="00546589">
        <w:rPr>
          <w:rFonts w:ascii="Arial" w:hAnsi="Arial" w:cs="Arial"/>
        </w:rPr>
        <w:t>de</w:t>
      </w:r>
      <w:r w:rsidR="00FB58A6" w:rsidRPr="00546589">
        <w:rPr>
          <w:rFonts w:ascii="Arial" w:hAnsi="Arial" w:cs="Arial"/>
        </w:rPr>
        <w:t xml:space="preserve"> </w:t>
      </w:r>
      <w:r w:rsidRPr="00546589">
        <w:rPr>
          <w:rFonts w:ascii="Arial" w:hAnsi="Arial" w:cs="Arial"/>
        </w:rPr>
        <w:t xml:space="preserve">l’eau pendant </w:t>
      </w:r>
      <w:r w:rsidR="000C6AB9" w:rsidRPr="00546589">
        <w:rPr>
          <w:rFonts w:ascii="Arial" w:hAnsi="Arial" w:cs="Arial"/>
        </w:rPr>
        <w:t xml:space="preserve">la régate sauf sous réserve et </w:t>
      </w:r>
      <w:r w:rsidRPr="00546589">
        <w:rPr>
          <w:rFonts w:ascii="Arial" w:hAnsi="Arial" w:cs="Arial"/>
        </w:rPr>
        <w:t>selon les termes d’une autorisation écrite préalable du comité de course.</w:t>
      </w:r>
    </w:p>
    <w:p w:rsidR="00EF745D" w:rsidRPr="00546589" w:rsidRDefault="00EF745D" w:rsidP="008F4B30">
      <w:pPr>
        <w:pStyle w:val="Retraitcorpsdetexte"/>
        <w:ind w:left="708"/>
        <w:jc w:val="both"/>
        <w:rPr>
          <w:rFonts w:ascii="Arial" w:hAnsi="Arial" w:cs="Arial"/>
        </w:rPr>
      </w:pPr>
    </w:p>
    <w:p w:rsidR="001A455F" w:rsidRPr="00546589" w:rsidRDefault="0009410D" w:rsidP="00CD75BC">
      <w:pPr>
        <w:jc w:val="both"/>
        <w:rPr>
          <w:rFonts w:ascii="Arial" w:hAnsi="Arial" w:cs="Arial"/>
          <w:b/>
        </w:rPr>
      </w:pPr>
      <w:r>
        <w:rPr>
          <w:rFonts w:ascii="Arial" w:hAnsi="Arial" w:cs="Arial"/>
          <w:b/>
        </w:rPr>
        <w:lastRenderedPageBreak/>
        <w:t>1</w:t>
      </w:r>
      <w:r w:rsidR="006E5F79">
        <w:rPr>
          <w:rFonts w:ascii="Arial" w:hAnsi="Arial" w:cs="Arial"/>
          <w:b/>
        </w:rPr>
        <w:t>2</w:t>
      </w:r>
      <w:r w:rsidR="008F4B30">
        <w:rPr>
          <w:rFonts w:ascii="Arial" w:hAnsi="Arial" w:cs="Arial"/>
          <w:b/>
        </w:rPr>
        <w:t>.</w:t>
      </w:r>
      <w:r w:rsidR="008F4B30">
        <w:rPr>
          <w:rFonts w:ascii="Arial" w:hAnsi="Arial" w:cs="Arial"/>
          <w:b/>
        </w:rPr>
        <w:tab/>
      </w:r>
      <w:r w:rsidR="001A455F" w:rsidRPr="00546589">
        <w:rPr>
          <w:rFonts w:ascii="Arial" w:hAnsi="Arial" w:cs="Arial"/>
          <w:b/>
        </w:rPr>
        <w:t>COMMUNICATION RADIO</w:t>
      </w:r>
      <w:r w:rsidR="006E5F79">
        <w:rPr>
          <w:rFonts w:ascii="Arial" w:hAnsi="Arial" w:cs="Arial"/>
          <w:b/>
        </w:rPr>
        <w:t xml:space="preserve"> </w:t>
      </w:r>
      <w:r w:rsidR="006E5F79" w:rsidRPr="00992DF0">
        <w:rPr>
          <w:rFonts w:ascii="Arial" w:hAnsi="Arial" w:cs="Arial"/>
          <w:i/>
        </w:rPr>
        <w:t>[DP]</w:t>
      </w:r>
    </w:p>
    <w:p w:rsidR="005D16D0" w:rsidRDefault="005D16D0" w:rsidP="00AF0169">
      <w:pPr>
        <w:ind w:left="708"/>
        <w:jc w:val="both"/>
        <w:rPr>
          <w:rFonts w:ascii="Arial" w:hAnsi="Arial" w:cs="Arial"/>
        </w:rPr>
      </w:pPr>
      <w:r w:rsidRPr="00546589">
        <w:rPr>
          <w:rFonts w:ascii="Arial" w:hAnsi="Arial" w:cs="Arial"/>
        </w:rPr>
        <w:t xml:space="preserve">Excepté en cas d’urgence, </w:t>
      </w:r>
      <w:r w:rsidR="006E5F79" w:rsidRPr="00C53935">
        <w:rPr>
          <w:rFonts w:ascii="Arial" w:hAnsi="Arial" w:cs="Arial"/>
        </w:rPr>
        <w:t>un bateau qui est en course ne doit ni émettre ni recevoir de données vocales ou de données qui ne sont pas disponibles pour tous les bateaux.</w:t>
      </w:r>
    </w:p>
    <w:p w:rsidR="002B233E" w:rsidRDefault="002B233E" w:rsidP="00546589">
      <w:pPr>
        <w:jc w:val="both"/>
        <w:rPr>
          <w:rFonts w:ascii="Arial" w:hAnsi="Arial" w:cs="Arial"/>
          <w:b/>
        </w:rPr>
      </w:pPr>
    </w:p>
    <w:p w:rsidR="001A1BD6" w:rsidRPr="00546589" w:rsidRDefault="001A1BD6" w:rsidP="00546589">
      <w:pPr>
        <w:jc w:val="both"/>
        <w:rPr>
          <w:rFonts w:ascii="Arial" w:hAnsi="Arial" w:cs="Arial"/>
          <w:b/>
        </w:rPr>
      </w:pPr>
    </w:p>
    <w:p w:rsidR="001A455F" w:rsidRPr="00546589" w:rsidRDefault="0009410D" w:rsidP="00CD75BC">
      <w:pPr>
        <w:jc w:val="both"/>
        <w:rPr>
          <w:rFonts w:ascii="Arial" w:hAnsi="Arial" w:cs="Arial"/>
          <w:b/>
        </w:rPr>
      </w:pPr>
      <w:r>
        <w:rPr>
          <w:rFonts w:ascii="Arial" w:hAnsi="Arial" w:cs="Arial"/>
          <w:b/>
        </w:rPr>
        <w:t>1</w:t>
      </w:r>
      <w:r w:rsidR="006E5F79">
        <w:rPr>
          <w:rFonts w:ascii="Arial" w:hAnsi="Arial" w:cs="Arial"/>
          <w:b/>
        </w:rPr>
        <w:t>3</w:t>
      </w:r>
      <w:r w:rsidR="008F4B30">
        <w:rPr>
          <w:rFonts w:ascii="Arial" w:hAnsi="Arial" w:cs="Arial"/>
          <w:b/>
        </w:rPr>
        <w:t>.</w:t>
      </w:r>
      <w:r w:rsidR="008F4B30">
        <w:rPr>
          <w:rFonts w:ascii="Arial" w:hAnsi="Arial" w:cs="Arial"/>
          <w:b/>
        </w:rPr>
        <w:tab/>
      </w:r>
      <w:r w:rsidR="001A455F" w:rsidRPr="00546589">
        <w:rPr>
          <w:rFonts w:ascii="Arial" w:hAnsi="Arial" w:cs="Arial"/>
          <w:b/>
        </w:rPr>
        <w:t>PRIX</w:t>
      </w:r>
    </w:p>
    <w:p w:rsidR="00D406D5" w:rsidRDefault="005329BD" w:rsidP="00317F56">
      <w:pPr>
        <w:ind w:left="708"/>
        <w:jc w:val="both"/>
        <w:rPr>
          <w:rFonts w:ascii="Arial" w:hAnsi="Arial" w:cs="Arial"/>
        </w:rPr>
      </w:pPr>
      <w:r>
        <w:rPr>
          <w:rFonts w:ascii="Arial" w:hAnsi="Arial" w:cs="Arial"/>
        </w:rPr>
        <w:t xml:space="preserve">La proclamation des résultats aura lieu le dimanche 10 juin 2018 au Yacht Club Argelès </w:t>
      </w:r>
      <w:proofErr w:type="spellStart"/>
      <w:r>
        <w:rPr>
          <w:rFonts w:ascii="Arial" w:hAnsi="Arial" w:cs="Arial"/>
        </w:rPr>
        <w:t>Racou</w:t>
      </w:r>
      <w:proofErr w:type="spellEnd"/>
      <w:r w:rsidR="00317F56">
        <w:rPr>
          <w:rFonts w:ascii="Arial" w:hAnsi="Arial" w:cs="Arial"/>
        </w:rPr>
        <w:t>. A cette occasion, il sera attribué 3 trophées :</w:t>
      </w:r>
    </w:p>
    <w:p w:rsidR="00317F56" w:rsidRDefault="00317F56" w:rsidP="00317F56">
      <w:pPr>
        <w:ind w:left="708"/>
        <w:jc w:val="both"/>
        <w:rPr>
          <w:rFonts w:ascii="Arial" w:hAnsi="Arial" w:cs="Arial"/>
        </w:rPr>
      </w:pPr>
      <w:r>
        <w:rPr>
          <w:rFonts w:ascii="Arial" w:hAnsi="Arial" w:cs="Arial"/>
        </w:rPr>
        <w:t>- Groupe CROISEUR LEGER</w:t>
      </w:r>
    </w:p>
    <w:p w:rsidR="00317F56" w:rsidRDefault="00317F56" w:rsidP="00317F56">
      <w:pPr>
        <w:ind w:left="708"/>
        <w:jc w:val="both"/>
        <w:rPr>
          <w:rFonts w:ascii="Arial" w:hAnsi="Arial" w:cs="Arial"/>
        </w:rPr>
      </w:pPr>
      <w:r>
        <w:rPr>
          <w:rFonts w:ascii="Arial" w:hAnsi="Arial" w:cs="Arial"/>
        </w:rPr>
        <w:t>- Groupe REGATE</w:t>
      </w:r>
    </w:p>
    <w:p w:rsidR="00317F56" w:rsidRDefault="00317F56" w:rsidP="00317F56">
      <w:pPr>
        <w:ind w:left="708"/>
        <w:jc w:val="both"/>
        <w:rPr>
          <w:rFonts w:ascii="Arial" w:hAnsi="Arial" w:cs="Arial"/>
        </w:rPr>
      </w:pPr>
      <w:r>
        <w:rPr>
          <w:rFonts w:ascii="Arial" w:hAnsi="Arial" w:cs="Arial"/>
        </w:rPr>
        <w:t>- Groupe CROISEUR LOURD</w:t>
      </w:r>
    </w:p>
    <w:p w:rsidR="00366397" w:rsidRDefault="00366397" w:rsidP="00317F56">
      <w:pPr>
        <w:ind w:left="708"/>
        <w:jc w:val="both"/>
        <w:rPr>
          <w:rFonts w:ascii="Arial" w:hAnsi="Arial" w:cs="Arial"/>
        </w:rPr>
      </w:pPr>
    </w:p>
    <w:p w:rsidR="00D57248" w:rsidRPr="00546589" w:rsidRDefault="00D57248" w:rsidP="00546589">
      <w:pPr>
        <w:jc w:val="both"/>
        <w:rPr>
          <w:rFonts w:ascii="Arial" w:hAnsi="Arial" w:cs="Arial"/>
          <w:b/>
        </w:rPr>
      </w:pPr>
    </w:p>
    <w:p w:rsidR="00AF0169" w:rsidRPr="00546589" w:rsidRDefault="0009410D" w:rsidP="00CD75BC">
      <w:pPr>
        <w:jc w:val="both"/>
        <w:rPr>
          <w:rFonts w:ascii="Arial" w:hAnsi="Arial" w:cs="Arial"/>
          <w:b/>
        </w:rPr>
      </w:pPr>
      <w:r>
        <w:rPr>
          <w:rFonts w:ascii="Arial" w:hAnsi="Arial" w:cs="Arial"/>
          <w:b/>
        </w:rPr>
        <w:t>1</w:t>
      </w:r>
      <w:r w:rsidR="006E5F79">
        <w:rPr>
          <w:rFonts w:ascii="Arial" w:hAnsi="Arial" w:cs="Arial"/>
          <w:b/>
        </w:rPr>
        <w:t>4</w:t>
      </w:r>
      <w:r w:rsidR="008F4B30">
        <w:rPr>
          <w:rFonts w:ascii="Arial" w:hAnsi="Arial" w:cs="Arial"/>
          <w:b/>
        </w:rPr>
        <w:t>.</w:t>
      </w:r>
      <w:r w:rsidR="008F4B30">
        <w:rPr>
          <w:rFonts w:ascii="Arial" w:hAnsi="Arial" w:cs="Arial"/>
          <w:b/>
        </w:rPr>
        <w:tab/>
      </w:r>
      <w:r w:rsidR="00AF0169" w:rsidRPr="00450D24">
        <w:rPr>
          <w:rFonts w:ascii="Arial" w:hAnsi="Arial" w:cs="Arial"/>
          <w:b/>
        </w:rPr>
        <w:t>DECISION DE COURIR</w:t>
      </w:r>
    </w:p>
    <w:p w:rsidR="00450D24" w:rsidRPr="00113D0E" w:rsidRDefault="00450D24" w:rsidP="00450D24">
      <w:pPr>
        <w:ind w:left="708"/>
        <w:jc w:val="both"/>
        <w:rPr>
          <w:rFonts w:ascii="Arial" w:hAnsi="Arial" w:cs="Arial"/>
        </w:rPr>
      </w:pPr>
      <w:r w:rsidRPr="00113D0E">
        <w:rPr>
          <w:rFonts w:ascii="Arial" w:hAnsi="Arial" w:cs="Arial"/>
        </w:rPr>
        <w:t>La décision d’un concurrent de participer à une course ou de rester en course relève de sa seule responsabilité.</w:t>
      </w:r>
      <w:r>
        <w:rPr>
          <w:rFonts w:ascii="Arial" w:hAnsi="Arial" w:cs="Arial"/>
        </w:rPr>
        <w:t xml:space="preserve"> </w:t>
      </w:r>
      <w:r w:rsidRPr="00113D0E">
        <w:rPr>
          <w:rFonts w:ascii="Arial" w:hAnsi="Arial" w:cs="Arial"/>
        </w:rPr>
        <w:t>En conséquence, en acceptant de participer à la course ou de rester en course, le concurrent décharge l’autorité organisatrice de toute responsabilité en cas de dommage (matériel et/ou corporel).</w:t>
      </w:r>
    </w:p>
    <w:p w:rsidR="00AF0169" w:rsidRPr="00546589" w:rsidRDefault="00AF0169" w:rsidP="00546589">
      <w:pPr>
        <w:ind w:left="709"/>
        <w:jc w:val="both"/>
        <w:rPr>
          <w:rFonts w:ascii="Arial" w:hAnsi="Arial" w:cs="Arial"/>
        </w:rPr>
      </w:pPr>
    </w:p>
    <w:p w:rsidR="001A455F" w:rsidRDefault="0009410D" w:rsidP="00CD75BC">
      <w:pPr>
        <w:jc w:val="both"/>
        <w:rPr>
          <w:rFonts w:ascii="Arial" w:hAnsi="Arial" w:cs="Arial"/>
          <w:b/>
        </w:rPr>
      </w:pPr>
      <w:r>
        <w:rPr>
          <w:rFonts w:ascii="Arial" w:hAnsi="Arial" w:cs="Arial"/>
          <w:b/>
        </w:rPr>
        <w:t>1</w:t>
      </w:r>
      <w:r w:rsidR="006E5F79">
        <w:rPr>
          <w:rFonts w:ascii="Arial" w:hAnsi="Arial" w:cs="Arial"/>
          <w:b/>
        </w:rPr>
        <w:t>5</w:t>
      </w:r>
      <w:r w:rsidR="00AF0169">
        <w:rPr>
          <w:rFonts w:ascii="Arial" w:hAnsi="Arial" w:cs="Arial"/>
          <w:b/>
        </w:rPr>
        <w:t>.</w:t>
      </w:r>
      <w:r w:rsidR="00AF0169">
        <w:rPr>
          <w:rFonts w:ascii="Arial" w:hAnsi="Arial" w:cs="Arial"/>
          <w:b/>
        </w:rPr>
        <w:tab/>
      </w:r>
      <w:r w:rsidR="001A455F" w:rsidRPr="00546589">
        <w:rPr>
          <w:rFonts w:ascii="Arial" w:hAnsi="Arial" w:cs="Arial"/>
          <w:b/>
        </w:rPr>
        <w:t>INFORMATIONS COMPLEMENTAIRES</w:t>
      </w:r>
    </w:p>
    <w:p w:rsidR="007173D2" w:rsidRDefault="007173D2" w:rsidP="007173D2">
      <w:pPr>
        <w:ind w:left="708"/>
        <w:jc w:val="both"/>
        <w:rPr>
          <w:rFonts w:ascii="Arial" w:hAnsi="Arial" w:cs="Arial"/>
        </w:rPr>
      </w:pPr>
      <w:r w:rsidRPr="00546589">
        <w:rPr>
          <w:rFonts w:ascii="Arial" w:hAnsi="Arial" w:cs="Arial"/>
        </w:rPr>
        <w:t>Pour toutes informations complémentaires</w:t>
      </w:r>
      <w:r>
        <w:rPr>
          <w:rFonts w:ascii="Arial" w:hAnsi="Arial" w:cs="Arial"/>
        </w:rPr>
        <w:t>,</w:t>
      </w:r>
      <w:r w:rsidRPr="00546589">
        <w:rPr>
          <w:rFonts w:ascii="Arial" w:hAnsi="Arial" w:cs="Arial"/>
        </w:rPr>
        <w:t xml:space="preserve"> veuillez contacter</w:t>
      </w:r>
      <w:r>
        <w:rPr>
          <w:rFonts w:ascii="Arial" w:hAnsi="Arial" w:cs="Arial"/>
        </w:rPr>
        <w:t> :</w:t>
      </w:r>
    </w:p>
    <w:p w:rsidR="00F94A2A" w:rsidRPr="001A1BD6" w:rsidRDefault="00F94A2A" w:rsidP="00F94A2A">
      <w:pPr>
        <w:numPr>
          <w:ilvl w:val="0"/>
          <w:numId w:val="9"/>
        </w:numPr>
        <w:jc w:val="both"/>
        <w:rPr>
          <w:rFonts w:ascii="Arial" w:hAnsi="Arial" w:cs="Arial"/>
        </w:rPr>
      </w:pPr>
      <w:bookmarkStart w:id="2" w:name="_Hlk511334257"/>
      <w:r w:rsidRPr="001A1BD6">
        <w:rPr>
          <w:rFonts w:ascii="Arial" w:hAnsi="Arial" w:cs="Arial"/>
          <w:b/>
        </w:rPr>
        <w:t>Saint Cyprien, YCSC</w:t>
      </w:r>
      <w:r w:rsidRPr="001A1BD6">
        <w:rPr>
          <w:rFonts w:ascii="Arial" w:hAnsi="Arial" w:cs="Arial"/>
        </w:rPr>
        <w:t xml:space="preserve"> : </w:t>
      </w:r>
    </w:p>
    <w:p w:rsidR="00F94A2A" w:rsidRPr="001A1BD6" w:rsidRDefault="00F94A2A" w:rsidP="00F94A2A">
      <w:pPr>
        <w:numPr>
          <w:ilvl w:val="1"/>
          <w:numId w:val="9"/>
        </w:numPr>
        <w:jc w:val="both"/>
        <w:rPr>
          <w:rFonts w:ascii="Arial" w:hAnsi="Arial" w:cs="Arial"/>
        </w:rPr>
      </w:pPr>
      <w:r w:rsidRPr="001A1BD6">
        <w:rPr>
          <w:rFonts w:ascii="Arial" w:hAnsi="Arial" w:cs="Arial"/>
        </w:rPr>
        <w:t>Christian GEORGIN : 06 86 07 31 38</w:t>
      </w:r>
    </w:p>
    <w:p w:rsidR="00F94A2A" w:rsidRPr="001A1BD6" w:rsidRDefault="00F94A2A" w:rsidP="00F94A2A">
      <w:pPr>
        <w:numPr>
          <w:ilvl w:val="1"/>
          <w:numId w:val="9"/>
        </w:numPr>
        <w:jc w:val="both"/>
        <w:rPr>
          <w:rFonts w:ascii="Arial" w:hAnsi="Arial" w:cs="Arial"/>
        </w:rPr>
      </w:pPr>
      <w:r w:rsidRPr="001A1BD6">
        <w:rPr>
          <w:rFonts w:ascii="Arial" w:hAnsi="Arial" w:cs="Arial"/>
        </w:rPr>
        <w:t>Hervé BESSARD : </w:t>
      </w:r>
      <w:hyperlink r:id="rId9" w:history="1">
        <w:r w:rsidRPr="001A1BD6">
          <w:rPr>
            <w:rStyle w:val="Lienhypertexte"/>
            <w:color w:val="auto"/>
          </w:rPr>
          <w:t>captainherve@gmail.com</w:t>
        </w:r>
      </w:hyperlink>
    </w:p>
    <w:p w:rsidR="001A1BD6" w:rsidRDefault="001A1BD6" w:rsidP="00F94A2A">
      <w:pPr>
        <w:numPr>
          <w:ilvl w:val="1"/>
          <w:numId w:val="9"/>
        </w:numPr>
        <w:jc w:val="both"/>
        <w:rPr>
          <w:rFonts w:ascii="Arial" w:hAnsi="Arial" w:cs="Arial"/>
        </w:rPr>
      </w:pPr>
      <w:bookmarkStart w:id="3" w:name="_Hlk511635000"/>
      <w:r>
        <w:rPr>
          <w:rFonts w:ascii="Arial" w:hAnsi="Arial" w:cs="Arial"/>
        </w:rPr>
        <w:t xml:space="preserve">Capitainerie port </w:t>
      </w:r>
      <w:bookmarkEnd w:id="3"/>
      <w:r>
        <w:rPr>
          <w:rFonts w:ascii="Arial" w:hAnsi="Arial" w:cs="Arial"/>
        </w:rPr>
        <w:t xml:space="preserve">de saint </w:t>
      </w:r>
      <w:proofErr w:type="spellStart"/>
      <w:r>
        <w:rPr>
          <w:rFonts w:ascii="Arial" w:hAnsi="Arial" w:cs="Arial"/>
        </w:rPr>
        <w:t>Cyp</w:t>
      </w:r>
      <w:proofErr w:type="spellEnd"/>
      <w:r>
        <w:rPr>
          <w:rFonts w:ascii="Arial" w:hAnsi="Arial" w:cs="Arial"/>
        </w:rPr>
        <w:t> : 04 68 21 07 98</w:t>
      </w:r>
    </w:p>
    <w:p w:rsidR="001A1BD6" w:rsidRPr="001A1BD6" w:rsidRDefault="001A1BD6" w:rsidP="00F94A2A">
      <w:pPr>
        <w:numPr>
          <w:ilvl w:val="1"/>
          <w:numId w:val="9"/>
        </w:numPr>
        <w:jc w:val="both"/>
        <w:rPr>
          <w:rFonts w:ascii="Arial" w:hAnsi="Arial" w:cs="Arial"/>
        </w:rPr>
      </w:pPr>
      <w:r>
        <w:rPr>
          <w:rFonts w:ascii="Arial" w:hAnsi="Arial" w:cs="Arial"/>
        </w:rPr>
        <w:t>E-mail : contact@port-st-cyprien.com</w:t>
      </w:r>
    </w:p>
    <w:p w:rsidR="00F94A2A" w:rsidRPr="001A1BD6" w:rsidRDefault="001A1BD6" w:rsidP="007173D2">
      <w:pPr>
        <w:numPr>
          <w:ilvl w:val="0"/>
          <w:numId w:val="9"/>
        </w:numPr>
        <w:jc w:val="both"/>
        <w:rPr>
          <w:rFonts w:ascii="Arial" w:hAnsi="Arial" w:cs="Arial"/>
        </w:rPr>
      </w:pPr>
      <w:r w:rsidRPr="001A1BD6">
        <w:rPr>
          <w:rFonts w:ascii="Arial" w:hAnsi="Arial" w:cs="Arial"/>
          <w:b/>
        </w:rPr>
        <w:t>Port Vendres, SNCV</w:t>
      </w:r>
      <w:r w:rsidRPr="001A1BD6">
        <w:rPr>
          <w:rFonts w:ascii="Arial" w:hAnsi="Arial" w:cs="Arial"/>
        </w:rPr>
        <w:t xml:space="preserve"> : </w:t>
      </w:r>
    </w:p>
    <w:p w:rsidR="001A1BD6" w:rsidRDefault="001A1BD6" w:rsidP="001A1BD6">
      <w:pPr>
        <w:numPr>
          <w:ilvl w:val="1"/>
          <w:numId w:val="9"/>
        </w:numPr>
        <w:jc w:val="both"/>
        <w:rPr>
          <w:rFonts w:ascii="Arial" w:hAnsi="Arial" w:cs="Arial"/>
        </w:rPr>
      </w:pPr>
      <w:r w:rsidRPr="001A1BD6">
        <w:rPr>
          <w:rFonts w:ascii="Arial" w:hAnsi="Arial" w:cs="Arial"/>
        </w:rPr>
        <w:t>Olivier CAPLANNE : 06 75 39 96 89</w:t>
      </w:r>
    </w:p>
    <w:p w:rsidR="00FA7728" w:rsidRPr="00FA7728" w:rsidRDefault="00FA7728" w:rsidP="00FA7728">
      <w:pPr>
        <w:numPr>
          <w:ilvl w:val="1"/>
          <w:numId w:val="9"/>
        </w:numPr>
        <w:rPr>
          <w:rStyle w:val="lev"/>
          <w:bCs w:val="0"/>
        </w:rPr>
      </w:pPr>
      <w:hyperlink r:id="rId10" w:history="1">
        <w:r w:rsidRPr="00FA7728">
          <w:rPr>
            <w:rStyle w:val="Lienhypertexte"/>
            <w:bCs/>
            <w:color w:val="auto"/>
          </w:rPr>
          <w:t>sncv-club-nautique-66.overblog.com</w:t>
        </w:r>
      </w:hyperlink>
      <w:r>
        <w:rPr>
          <w:rStyle w:val="lev"/>
        </w:rPr>
        <w:t xml:space="preserve"> </w:t>
      </w:r>
      <w:r w:rsidRPr="00FA7728">
        <w:rPr>
          <w:rStyle w:val="lev"/>
          <w:b w:val="0"/>
        </w:rPr>
        <w:t xml:space="preserve">ou </w:t>
      </w:r>
      <w:hyperlink r:id="rId11" w:tgtFrame="_blank" w:history="1">
        <w:r w:rsidRPr="00FA7728">
          <w:rPr>
            <w:rFonts w:ascii="Arial" w:hAnsi="Arial" w:cs="Arial"/>
            <w:i/>
            <w:iCs/>
            <w:u w:val="single"/>
          </w:rPr>
          <w:t>https://www.facebook.com/sncvfrance/</w:t>
        </w:r>
      </w:hyperlink>
    </w:p>
    <w:p w:rsidR="00FA7728" w:rsidRPr="00FA7728" w:rsidRDefault="00FA7728" w:rsidP="00FA7728">
      <w:pPr>
        <w:numPr>
          <w:ilvl w:val="1"/>
          <w:numId w:val="9"/>
        </w:numPr>
        <w:rPr>
          <w:rFonts w:ascii="Arial" w:hAnsi="Arial" w:cs="Arial"/>
          <w:bCs/>
        </w:rPr>
      </w:pPr>
      <w:r>
        <w:rPr>
          <w:rFonts w:ascii="Arial" w:hAnsi="Arial" w:cs="Arial"/>
        </w:rPr>
        <w:t>Capitainerie port</w:t>
      </w:r>
      <w:r>
        <w:rPr>
          <w:rFonts w:ascii="Arial" w:hAnsi="Arial" w:cs="Arial"/>
        </w:rPr>
        <w:t xml:space="preserve"> de port </w:t>
      </w:r>
      <w:proofErr w:type="spellStart"/>
      <w:r>
        <w:rPr>
          <w:rFonts w:ascii="Arial" w:hAnsi="Arial" w:cs="Arial"/>
        </w:rPr>
        <w:t>vendres</w:t>
      </w:r>
      <w:proofErr w:type="spellEnd"/>
      <w:r>
        <w:rPr>
          <w:rFonts w:ascii="Arial" w:hAnsi="Arial" w:cs="Arial"/>
        </w:rPr>
        <w:t xml:space="preserve"> : </w:t>
      </w:r>
      <w:r w:rsidRPr="00FA7728">
        <w:rPr>
          <w:rFonts w:ascii="Arial" w:hAnsi="Arial" w:cs="Arial"/>
          <w:bCs/>
        </w:rPr>
        <w:t>06</w:t>
      </w:r>
      <w:r>
        <w:rPr>
          <w:rFonts w:ascii="Arial" w:hAnsi="Arial" w:cs="Arial"/>
          <w:bCs/>
        </w:rPr>
        <w:t xml:space="preserve"> </w:t>
      </w:r>
      <w:r w:rsidRPr="00FA7728">
        <w:rPr>
          <w:rFonts w:ascii="Arial" w:hAnsi="Arial" w:cs="Arial"/>
          <w:bCs/>
        </w:rPr>
        <w:t>23</w:t>
      </w:r>
      <w:r>
        <w:rPr>
          <w:rFonts w:ascii="Arial" w:hAnsi="Arial" w:cs="Arial"/>
          <w:bCs/>
        </w:rPr>
        <w:t xml:space="preserve"> </w:t>
      </w:r>
      <w:r w:rsidRPr="00FA7728">
        <w:rPr>
          <w:rFonts w:ascii="Arial" w:hAnsi="Arial" w:cs="Arial"/>
          <w:bCs/>
        </w:rPr>
        <w:t>60</w:t>
      </w:r>
      <w:r>
        <w:rPr>
          <w:rFonts w:ascii="Arial" w:hAnsi="Arial" w:cs="Arial"/>
          <w:bCs/>
        </w:rPr>
        <w:t xml:space="preserve"> </w:t>
      </w:r>
      <w:r w:rsidRPr="00FA7728">
        <w:rPr>
          <w:rFonts w:ascii="Arial" w:hAnsi="Arial" w:cs="Arial"/>
          <w:bCs/>
        </w:rPr>
        <w:t>25</w:t>
      </w:r>
      <w:r>
        <w:rPr>
          <w:rFonts w:ascii="Arial" w:hAnsi="Arial" w:cs="Arial"/>
          <w:bCs/>
        </w:rPr>
        <w:t xml:space="preserve"> </w:t>
      </w:r>
      <w:r w:rsidRPr="00FA7728">
        <w:rPr>
          <w:rFonts w:ascii="Arial" w:hAnsi="Arial" w:cs="Arial"/>
          <w:bCs/>
        </w:rPr>
        <w:t>85</w:t>
      </w:r>
      <w:r>
        <w:rPr>
          <w:rFonts w:ascii="Arial" w:hAnsi="Arial" w:cs="Arial"/>
          <w:bCs/>
        </w:rPr>
        <w:t xml:space="preserve"> et </w:t>
      </w:r>
      <w:hyperlink r:id="rId12" w:history="1">
        <w:r w:rsidRPr="00FA7728">
          <w:rPr>
            <w:rStyle w:val="Lienhypertexte"/>
            <w:rFonts w:ascii="Arial" w:hAnsi="Arial" w:cs="Arial"/>
            <w:bCs/>
            <w:color w:val="auto"/>
          </w:rPr>
          <w:t>marc.bernadi@perpignan.cci.fr</w:t>
        </w:r>
      </w:hyperlink>
    </w:p>
    <w:p w:rsidR="001A1BD6" w:rsidRPr="001A1BD6" w:rsidRDefault="001A1BD6" w:rsidP="007173D2">
      <w:pPr>
        <w:numPr>
          <w:ilvl w:val="0"/>
          <w:numId w:val="9"/>
        </w:numPr>
        <w:jc w:val="both"/>
        <w:rPr>
          <w:rFonts w:ascii="Arial" w:hAnsi="Arial" w:cs="Arial"/>
          <w:b/>
        </w:rPr>
      </w:pPr>
      <w:r w:rsidRPr="001A1BD6">
        <w:rPr>
          <w:rFonts w:ascii="Arial" w:hAnsi="Arial" w:cs="Arial"/>
          <w:b/>
        </w:rPr>
        <w:t>Banyuls sur mer, CNB</w:t>
      </w:r>
      <w:r>
        <w:rPr>
          <w:rFonts w:ascii="Arial" w:hAnsi="Arial" w:cs="Arial"/>
          <w:b/>
        </w:rPr>
        <w:t> :</w:t>
      </w:r>
    </w:p>
    <w:p w:rsidR="007173D2" w:rsidRPr="001A1BD6" w:rsidRDefault="007173D2" w:rsidP="001A1BD6">
      <w:pPr>
        <w:numPr>
          <w:ilvl w:val="1"/>
          <w:numId w:val="9"/>
        </w:numPr>
        <w:jc w:val="both"/>
        <w:rPr>
          <w:rFonts w:ascii="Arial" w:hAnsi="Arial" w:cs="Arial"/>
        </w:rPr>
      </w:pPr>
      <w:r w:rsidRPr="001A1BD6">
        <w:rPr>
          <w:rFonts w:ascii="Arial" w:hAnsi="Arial" w:cs="Arial"/>
        </w:rPr>
        <w:t>Laurent SAGOLS (CNB) : 06 82 41 03 41</w:t>
      </w:r>
    </w:p>
    <w:p w:rsidR="001A1BD6" w:rsidRDefault="001A1BD6" w:rsidP="001A1BD6">
      <w:pPr>
        <w:numPr>
          <w:ilvl w:val="1"/>
          <w:numId w:val="9"/>
        </w:numPr>
        <w:jc w:val="both"/>
        <w:rPr>
          <w:rFonts w:ascii="Arial" w:hAnsi="Arial" w:cs="Arial"/>
        </w:rPr>
      </w:pPr>
      <w:r w:rsidRPr="001A1BD6">
        <w:rPr>
          <w:rFonts w:ascii="Arial" w:hAnsi="Arial" w:cs="Arial"/>
        </w:rPr>
        <w:t>Capitainerie Port de Banyuls</w:t>
      </w:r>
      <w:r>
        <w:rPr>
          <w:rFonts w:ascii="Arial" w:hAnsi="Arial" w:cs="Arial"/>
        </w:rPr>
        <w:t> : 04 68 88 30 32</w:t>
      </w:r>
    </w:p>
    <w:p w:rsidR="001A1BD6" w:rsidRPr="001A1BD6" w:rsidRDefault="001A1BD6" w:rsidP="001A1BD6">
      <w:pPr>
        <w:numPr>
          <w:ilvl w:val="1"/>
          <w:numId w:val="9"/>
        </w:numPr>
        <w:jc w:val="both"/>
        <w:rPr>
          <w:rFonts w:ascii="Arial" w:hAnsi="Arial" w:cs="Arial"/>
        </w:rPr>
      </w:pPr>
      <w:proofErr w:type="spellStart"/>
      <w:r>
        <w:rPr>
          <w:rFonts w:ascii="Arial" w:hAnsi="Arial" w:cs="Arial"/>
        </w:rPr>
        <w:t>E mail</w:t>
      </w:r>
      <w:proofErr w:type="spellEnd"/>
      <w:r>
        <w:rPr>
          <w:rFonts w:ascii="Arial" w:hAnsi="Arial" w:cs="Arial"/>
        </w:rPr>
        <w:t> : port.banyuls@banyuls-sur-mer.com</w:t>
      </w:r>
    </w:p>
    <w:p w:rsidR="001A1BD6" w:rsidRPr="001A1BD6" w:rsidRDefault="001A1BD6" w:rsidP="007173D2">
      <w:pPr>
        <w:numPr>
          <w:ilvl w:val="0"/>
          <w:numId w:val="9"/>
        </w:numPr>
        <w:jc w:val="both"/>
        <w:rPr>
          <w:rFonts w:ascii="Arial" w:hAnsi="Arial" w:cs="Arial"/>
          <w:b/>
        </w:rPr>
      </w:pPr>
      <w:r w:rsidRPr="001A1BD6">
        <w:rPr>
          <w:rFonts w:ascii="Arial" w:hAnsi="Arial" w:cs="Arial"/>
          <w:b/>
        </w:rPr>
        <w:t>Argeles sur mer, YCAR :</w:t>
      </w:r>
    </w:p>
    <w:p w:rsidR="007173D2" w:rsidRPr="001A1BD6" w:rsidRDefault="007173D2" w:rsidP="001A1BD6">
      <w:pPr>
        <w:numPr>
          <w:ilvl w:val="1"/>
          <w:numId w:val="9"/>
        </w:numPr>
        <w:jc w:val="both"/>
        <w:rPr>
          <w:rFonts w:ascii="Arial" w:hAnsi="Arial" w:cs="Arial"/>
        </w:rPr>
      </w:pPr>
      <w:r w:rsidRPr="001A1BD6">
        <w:rPr>
          <w:rFonts w:ascii="Arial" w:hAnsi="Arial" w:cs="Arial"/>
        </w:rPr>
        <w:t>Jean Marie LACAZA (YCAR) : 06 18 06 48 57</w:t>
      </w:r>
    </w:p>
    <w:p w:rsidR="00DE65A0" w:rsidRPr="001A1BD6" w:rsidRDefault="00DE65A0" w:rsidP="001A1BD6">
      <w:pPr>
        <w:numPr>
          <w:ilvl w:val="1"/>
          <w:numId w:val="9"/>
        </w:numPr>
        <w:jc w:val="both"/>
        <w:rPr>
          <w:rFonts w:ascii="Arial" w:hAnsi="Arial" w:cs="Arial"/>
        </w:rPr>
      </w:pPr>
      <w:r w:rsidRPr="001A1BD6">
        <w:rPr>
          <w:rFonts w:ascii="Arial" w:hAnsi="Arial" w:cs="Arial"/>
        </w:rPr>
        <w:t xml:space="preserve">YCAR </w:t>
      </w:r>
      <w:r w:rsidR="00833C9B" w:rsidRPr="001A1BD6">
        <w:rPr>
          <w:rFonts w:ascii="Arial" w:hAnsi="Arial" w:cs="Arial"/>
        </w:rPr>
        <w:t xml:space="preserve">    </w:t>
      </w:r>
      <w:hyperlink r:id="rId13" w:history="1">
        <w:r w:rsidR="00FA7728" w:rsidRPr="00FA7728">
          <w:rPr>
            <w:rStyle w:val="Lienhypertexte"/>
            <w:rFonts w:ascii="Arial" w:hAnsi="Arial" w:cs="Arial"/>
            <w:color w:val="auto"/>
          </w:rPr>
          <w:t>contact@yacht-club-argeles.com</w:t>
        </w:r>
      </w:hyperlink>
      <w:r w:rsidR="0000561B" w:rsidRPr="001A1BD6">
        <w:rPr>
          <w:rFonts w:ascii="Arial" w:hAnsi="Arial" w:cs="Arial"/>
        </w:rPr>
        <w:t xml:space="preserve">      </w:t>
      </w:r>
    </w:p>
    <w:p w:rsidR="001A1BD6" w:rsidRDefault="0000561B" w:rsidP="001A1BD6">
      <w:pPr>
        <w:numPr>
          <w:ilvl w:val="1"/>
          <w:numId w:val="9"/>
        </w:numPr>
        <w:jc w:val="both"/>
        <w:rPr>
          <w:rFonts w:ascii="Arial" w:hAnsi="Arial" w:cs="Arial"/>
        </w:rPr>
      </w:pPr>
      <w:r w:rsidRPr="001A1BD6">
        <w:rPr>
          <w:rFonts w:ascii="Arial" w:hAnsi="Arial" w:cs="Arial"/>
        </w:rPr>
        <w:t>Capitainerie Port Argelès Tél : 04 68 81 63 27 </w:t>
      </w:r>
      <w:r w:rsidR="008704C4" w:rsidRPr="001A1BD6">
        <w:rPr>
          <w:rFonts w:ascii="Arial" w:hAnsi="Arial" w:cs="Arial"/>
        </w:rPr>
        <w:t xml:space="preserve"> </w:t>
      </w:r>
    </w:p>
    <w:p w:rsidR="0000561B" w:rsidRPr="001A1BD6" w:rsidRDefault="008704C4" w:rsidP="001A1BD6">
      <w:pPr>
        <w:numPr>
          <w:ilvl w:val="1"/>
          <w:numId w:val="9"/>
        </w:numPr>
        <w:jc w:val="both"/>
        <w:rPr>
          <w:rFonts w:ascii="Arial" w:hAnsi="Arial" w:cs="Arial"/>
        </w:rPr>
      </w:pPr>
      <w:r w:rsidRPr="001A1BD6">
        <w:rPr>
          <w:rFonts w:ascii="Arial" w:hAnsi="Arial" w:cs="Arial"/>
        </w:rPr>
        <w:t>E-mail : contact@port-argelessurmer.fr</w:t>
      </w:r>
      <w:r w:rsidR="00B94BEB" w:rsidRPr="001A1BD6">
        <w:rPr>
          <w:rFonts w:ascii="Arial" w:hAnsi="Arial" w:cs="Arial"/>
        </w:rPr>
        <w:t xml:space="preserve"> VHF Canal 9</w:t>
      </w:r>
    </w:p>
    <w:bookmarkEnd w:id="2"/>
    <w:p w:rsidR="007173D2" w:rsidRPr="001A1BD6" w:rsidRDefault="007173D2" w:rsidP="007173D2">
      <w:pPr>
        <w:ind w:left="708"/>
        <w:jc w:val="both"/>
        <w:rPr>
          <w:rFonts w:ascii="Arial" w:hAnsi="Arial" w:cs="Arial"/>
          <w:b/>
        </w:rPr>
      </w:pPr>
    </w:p>
    <w:p w:rsidR="007173D2" w:rsidRPr="00F94A2A" w:rsidRDefault="007173D2" w:rsidP="00CD75BC">
      <w:pPr>
        <w:jc w:val="both"/>
        <w:rPr>
          <w:rFonts w:ascii="Arial" w:hAnsi="Arial" w:cs="Arial"/>
          <w:b/>
        </w:rPr>
      </w:pPr>
    </w:p>
    <w:p w:rsidR="007173D2" w:rsidRPr="00F94A2A" w:rsidRDefault="007173D2" w:rsidP="007173D2">
      <w:pPr>
        <w:jc w:val="both"/>
        <w:rPr>
          <w:rFonts w:ascii="Arial" w:hAnsi="Arial" w:cs="Arial"/>
          <w:b/>
        </w:rPr>
      </w:pPr>
      <w:r w:rsidRPr="00F94A2A">
        <w:rPr>
          <w:rFonts w:ascii="Arial" w:hAnsi="Arial" w:cs="Arial"/>
          <w:b/>
        </w:rPr>
        <w:t>16.</w:t>
      </w:r>
      <w:r w:rsidRPr="007173D2">
        <w:rPr>
          <w:rFonts w:ascii="Arial" w:hAnsi="Arial" w:cs="Arial"/>
          <w:b/>
          <w:color w:val="FF0000"/>
        </w:rPr>
        <w:t xml:space="preserve">        </w:t>
      </w:r>
      <w:r w:rsidRPr="00F94A2A">
        <w:rPr>
          <w:rFonts w:ascii="Arial" w:hAnsi="Arial" w:cs="Arial"/>
          <w:b/>
        </w:rPr>
        <w:t>MODIFICATION AVIS DE COURSE</w:t>
      </w:r>
    </w:p>
    <w:p w:rsidR="007173D2" w:rsidRPr="00F94A2A" w:rsidRDefault="007173D2" w:rsidP="007173D2">
      <w:pPr>
        <w:ind w:left="708"/>
        <w:jc w:val="both"/>
        <w:rPr>
          <w:rFonts w:ascii="Arial" w:hAnsi="Arial" w:cs="Arial"/>
        </w:rPr>
      </w:pPr>
      <w:r w:rsidRPr="00F94A2A">
        <w:rPr>
          <w:rFonts w:ascii="Arial" w:hAnsi="Arial" w:cs="Arial"/>
          <w:iCs/>
        </w:rPr>
        <w:t>Le comité organisateur se réserve le droit de modifier cet Avis de Course en accord avec la Règle 89.2(a) des RCV</w:t>
      </w:r>
    </w:p>
    <w:p w:rsidR="007173D2" w:rsidRPr="00F94A2A" w:rsidRDefault="007173D2" w:rsidP="007173D2">
      <w:pPr>
        <w:ind w:left="708"/>
        <w:jc w:val="both"/>
        <w:rPr>
          <w:rFonts w:ascii="Arial" w:hAnsi="Arial" w:cs="Arial"/>
          <w:b/>
        </w:rPr>
      </w:pPr>
    </w:p>
    <w:p w:rsidR="007173D2" w:rsidRPr="00546589" w:rsidRDefault="007173D2" w:rsidP="007173D2">
      <w:pPr>
        <w:jc w:val="both"/>
        <w:rPr>
          <w:rFonts w:ascii="Arial" w:hAnsi="Arial" w:cs="Arial"/>
          <w:b/>
        </w:rPr>
      </w:pPr>
    </w:p>
    <w:p w:rsidR="007173D2" w:rsidRPr="007173D2" w:rsidRDefault="007173D2" w:rsidP="007173D2">
      <w:pPr>
        <w:jc w:val="both"/>
        <w:rPr>
          <w:rFonts w:ascii="Arial" w:hAnsi="Arial" w:cs="Arial"/>
          <w:color w:val="FF0000"/>
        </w:rPr>
      </w:pPr>
    </w:p>
    <w:p w:rsidR="00450D24" w:rsidRPr="00505080" w:rsidRDefault="00AF0169" w:rsidP="00317F56">
      <w:pPr>
        <w:ind w:left="708"/>
        <w:jc w:val="both"/>
        <w:rPr>
          <w:rFonts w:ascii="Arial" w:hAnsi="Arial" w:cs="Arial"/>
        </w:rPr>
      </w:pPr>
      <w:r w:rsidRPr="00505080">
        <w:rPr>
          <w:rFonts w:ascii="Arial" w:hAnsi="Arial" w:cs="Arial"/>
        </w:rPr>
        <w:br w:type="page"/>
      </w:r>
      <w:r w:rsidR="00720CF0">
        <w:rPr>
          <w:rFonts w:ascii="Arial" w:hAnsi="Arial" w:cs="Arial"/>
        </w:rPr>
        <w:lastRenderedPageBreak/>
        <w:t>(</w:t>
      </w:r>
      <w:r w:rsidR="00720CF0" w:rsidRPr="00720CF0">
        <w:rPr>
          <w:rFonts w:ascii="Arial" w:hAnsi="Arial" w:cs="Arial"/>
          <w:i/>
        </w:rPr>
        <w:t>A supprimer en l’absence de concurrents étrangers attendus</w:t>
      </w:r>
      <w:r w:rsidR="00720CF0">
        <w:rPr>
          <w:rFonts w:ascii="Arial" w:hAnsi="Arial" w:cs="Arial"/>
        </w:rPr>
        <w:t>)</w:t>
      </w:r>
    </w:p>
    <w:p w:rsidR="00505080" w:rsidRDefault="00505080" w:rsidP="00AF0169">
      <w:pPr>
        <w:jc w:val="center"/>
        <w:rPr>
          <w:rFonts w:ascii="Arial" w:hAnsi="Arial" w:cs="Arial"/>
          <w:b/>
        </w:rPr>
      </w:pPr>
    </w:p>
    <w:p w:rsidR="00AF0169" w:rsidRPr="00206799" w:rsidRDefault="00AF0169" w:rsidP="00AF0169">
      <w:pPr>
        <w:jc w:val="center"/>
        <w:rPr>
          <w:rFonts w:ascii="Arial" w:hAnsi="Arial" w:cs="Arial"/>
          <w:b/>
          <w:lang w:val="en-US"/>
        </w:rPr>
      </w:pPr>
      <w:r w:rsidRPr="00206799">
        <w:rPr>
          <w:rFonts w:ascii="Arial" w:hAnsi="Arial" w:cs="Arial"/>
          <w:b/>
          <w:lang w:val="en-US"/>
        </w:rPr>
        <w:t>ANNEXE PRESCRIPTIONS FEDERALES</w:t>
      </w:r>
    </w:p>
    <w:p w:rsidR="00AF0169" w:rsidRPr="00206799" w:rsidRDefault="00AF0169" w:rsidP="00AF0169">
      <w:pPr>
        <w:autoSpaceDE w:val="0"/>
        <w:autoSpaceDN w:val="0"/>
        <w:adjustRightInd w:val="0"/>
        <w:ind w:right="-2137"/>
        <w:jc w:val="center"/>
        <w:rPr>
          <w:rFonts w:ascii="Arial" w:hAnsi="Arial" w:cs="Arial"/>
          <w:b/>
          <w:lang w:val="en-US"/>
        </w:rPr>
      </w:pPr>
    </w:p>
    <w:p w:rsidR="006E5F79" w:rsidRPr="009A19F4" w:rsidRDefault="006E5F79" w:rsidP="006E5F79">
      <w:pPr>
        <w:autoSpaceDE w:val="0"/>
        <w:autoSpaceDN w:val="0"/>
        <w:adjustRightInd w:val="0"/>
        <w:ind w:right="70"/>
        <w:jc w:val="center"/>
        <w:rPr>
          <w:rFonts w:ascii="Arial" w:hAnsi="Arial" w:cs="Arial"/>
          <w:lang w:val="en-US"/>
        </w:rPr>
      </w:pPr>
      <w:proofErr w:type="spellStart"/>
      <w:r w:rsidRPr="009A19F4">
        <w:rPr>
          <w:rFonts w:ascii="Arial" w:hAnsi="Arial" w:cs="Arial"/>
          <w:lang w:val="en-US"/>
        </w:rPr>
        <w:t>FFVoile</w:t>
      </w:r>
      <w:proofErr w:type="spellEnd"/>
      <w:r w:rsidRPr="009A19F4">
        <w:rPr>
          <w:rFonts w:ascii="Arial" w:hAnsi="Arial" w:cs="Arial"/>
          <w:lang w:val="en-US"/>
        </w:rPr>
        <w:t xml:space="preserve"> Prescriptions to RRS 201</w:t>
      </w:r>
      <w:r>
        <w:rPr>
          <w:rFonts w:ascii="Arial" w:hAnsi="Arial" w:cs="Arial"/>
          <w:lang w:val="en-US"/>
        </w:rPr>
        <w:t>7</w:t>
      </w:r>
      <w:r w:rsidRPr="009A19F4">
        <w:rPr>
          <w:rFonts w:ascii="Arial" w:hAnsi="Arial" w:cs="Arial"/>
          <w:lang w:val="en-US"/>
        </w:rPr>
        <w:t>-20</w:t>
      </w:r>
      <w:r>
        <w:rPr>
          <w:rFonts w:ascii="Arial" w:hAnsi="Arial" w:cs="Arial"/>
          <w:lang w:val="en-US"/>
        </w:rPr>
        <w:t>20</w:t>
      </w:r>
    </w:p>
    <w:p w:rsidR="006E5F79" w:rsidRPr="009A19F4" w:rsidRDefault="006E5F79" w:rsidP="006E5F79">
      <w:pPr>
        <w:autoSpaceDE w:val="0"/>
        <w:autoSpaceDN w:val="0"/>
        <w:adjustRightInd w:val="0"/>
        <w:ind w:right="70"/>
        <w:jc w:val="center"/>
        <w:rPr>
          <w:rFonts w:ascii="Arial" w:hAnsi="Arial" w:cs="Arial"/>
          <w:lang w:val="en-GB"/>
        </w:rPr>
      </w:pPr>
      <w:r>
        <w:rPr>
          <w:rFonts w:ascii="Arial" w:hAnsi="Arial" w:cs="Arial"/>
          <w:lang w:val="en-US"/>
        </w:rPr>
        <w:t>translated for</w:t>
      </w:r>
      <w:r w:rsidRPr="009A19F4">
        <w:rPr>
          <w:rFonts w:ascii="Arial" w:hAnsi="Arial" w:cs="Arial"/>
          <w:lang w:val="en-US"/>
        </w:rPr>
        <w:t xml:space="preserve"> foreign competitors</w:t>
      </w:r>
    </w:p>
    <w:p w:rsidR="006E5F79" w:rsidRPr="009A19F4" w:rsidRDefault="006E5F79" w:rsidP="006E5F79">
      <w:pPr>
        <w:autoSpaceDE w:val="0"/>
        <w:autoSpaceDN w:val="0"/>
        <w:adjustRightInd w:val="0"/>
        <w:ind w:right="-2137"/>
        <w:jc w:val="both"/>
        <w:rPr>
          <w:rFonts w:ascii="Arial" w:hAnsi="Arial" w:cs="Arial"/>
          <w:b/>
          <w:bCs/>
          <w:lang w:val="en-GB"/>
        </w:rPr>
      </w:pPr>
    </w:p>
    <w:p w:rsidR="006E5F79" w:rsidRPr="009A19F4" w:rsidRDefault="006E5F79" w:rsidP="006E5F79">
      <w:pPr>
        <w:autoSpaceDE w:val="0"/>
        <w:autoSpaceDN w:val="0"/>
        <w:adjustRightInd w:val="0"/>
        <w:ind w:right="-2137"/>
        <w:jc w:val="both"/>
        <w:rPr>
          <w:rFonts w:ascii="Arial" w:hAnsi="Arial" w:cs="Arial"/>
          <w:b/>
          <w:bCs/>
          <w:lang w:val="en-GB"/>
        </w:rPr>
      </w:pPr>
    </w:p>
    <w:p w:rsidR="00BB5A1B" w:rsidRPr="00614ABA" w:rsidRDefault="00BB5A1B" w:rsidP="00BB5A1B">
      <w:pPr>
        <w:autoSpaceDE w:val="0"/>
        <w:ind w:right="70"/>
        <w:jc w:val="both"/>
        <w:rPr>
          <w:rFonts w:ascii="Arial" w:hAnsi="Arial" w:cs="Arial"/>
          <w:iCs/>
          <w:lang w:val="en-GB"/>
        </w:rPr>
      </w:pPr>
      <w:proofErr w:type="spellStart"/>
      <w:r w:rsidRPr="00614ABA">
        <w:rPr>
          <w:rFonts w:ascii="Arial" w:hAnsi="Arial" w:cs="Arial"/>
          <w:iCs/>
          <w:lang w:val="en-GB"/>
        </w:rPr>
        <w:t>FFVoile</w:t>
      </w:r>
      <w:proofErr w:type="spellEnd"/>
      <w:r w:rsidRPr="00614ABA">
        <w:rPr>
          <w:rFonts w:ascii="Arial" w:hAnsi="Arial" w:cs="Arial"/>
          <w:iCs/>
          <w:lang w:val="en-GB"/>
        </w:rPr>
        <w:t xml:space="preserve"> Prescription</w:t>
      </w:r>
      <w:r>
        <w:rPr>
          <w:rFonts w:ascii="Arial" w:hAnsi="Arial" w:cs="Arial"/>
          <w:iCs/>
          <w:lang w:val="en-GB"/>
        </w:rPr>
        <w:t xml:space="preserve"> to</w:t>
      </w:r>
      <w:r w:rsidRPr="0065343A">
        <w:rPr>
          <w:rFonts w:ascii="Arial" w:hAnsi="Arial" w:cs="Arial"/>
          <w:b/>
          <w:lang w:val="en-GB"/>
        </w:rPr>
        <w:t xml:space="preserve"> </w:t>
      </w:r>
      <w:r w:rsidRPr="00614ABA">
        <w:rPr>
          <w:rFonts w:ascii="Arial" w:hAnsi="Arial" w:cs="Arial"/>
          <w:b/>
          <w:lang w:val="en-GB"/>
        </w:rPr>
        <w:t>RRS 25</w:t>
      </w:r>
      <w:r>
        <w:rPr>
          <w:rFonts w:ascii="Arial" w:hAnsi="Arial" w:cs="Arial"/>
          <w:b/>
          <w:lang w:val="en-GB"/>
        </w:rPr>
        <w:t xml:space="preserve"> </w:t>
      </w:r>
      <w:r>
        <w:rPr>
          <w:rFonts w:ascii="Arial" w:hAnsi="Arial" w:cs="Arial"/>
          <w:i/>
          <w:lang w:val="en-GB"/>
        </w:rPr>
        <w:t>(Notice of race, sailing instructions and signals)</w:t>
      </w:r>
      <w:r w:rsidRPr="00614ABA">
        <w:rPr>
          <w:rFonts w:ascii="Arial" w:hAnsi="Arial" w:cs="Arial"/>
          <w:iCs/>
          <w:lang w:val="en-GB"/>
        </w:rPr>
        <w:t xml:space="preserve">: </w:t>
      </w:r>
    </w:p>
    <w:p w:rsidR="00BB5A1B" w:rsidRPr="00614ABA" w:rsidRDefault="00BB5A1B" w:rsidP="00BB5A1B">
      <w:pPr>
        <w:autoSpaceDE w:val="0"/>
        <w:ind w:right="70"/>
        <w:jc w:val="both"/>
        <w:rPr>
          <w:rFonts w:ascii="Arial" w:hAnsi="Arial" w:cs="Arial"/>
          <w:iCs/>
          <w:lang w:val="en-GB"/>
        </w:rPr>
      </w:pPr>
      <w:r>
        <w:rPr>
          <w:rFonts w:ascii="Arial" w:hAnsi="Arial" w:cs="Arial"/>
          <w:iCs/>
          <w:lang w:val="en-GB"/>
        </w:rPr>
        <w:t xml:space="preserve">For </w:t>
      </w:r>
      <w:r w:rsidRPr="00614ABA">
        <w:rPr>
          <w:rFonts w:ascii="Arial" w:hAnsi="Arial" w:cs="Arial"/>
          <w:iCs/>
          <w:lang w:val="en-GB"/>
        </w:rPr>
        <w:t>eve</w:t>
      </w:r>
      <w:r>
        <w:rPr>
          <w:rFonts w:ascii="Arial" w:hAnsi="Arial" w:cs="Arial"/>
          <w:iCs/>
          <w:lang w:val="en-GB"/>
        </w:rPr>
        <w:t>n</w:t>
      </w:r>
      <w:r w:rsidRPr="00614ABA">
        <w:rPr>
          <w:rFonts w:ascii="Arial" w:hAnsi="Arial" w:cs="Arial"/>
          <w:iCs/>
          <w:lang w:val="en-GB"/>
        </w:rPr>
        <w:t>ts</w:t>
      </w:r>
      <w:r>
        <w:rPr>
          <w:rFonts w:ascii="Arial" w:hAnsi="Arial" w:cs="Arial"/>
          <w:iCs/>
          <w:lang w:val="en-GB"/>
        </w:rPr>
        <w:t xml:space="preserve"> graded 4 and 5</w:t>
      </w:r>
      <w:r w:rsidRPr="00614ABA">
        <w:rPr>
          <w:rFonts w:ascii="Arial" w:hAnsi="Arial" w:cs="Arial"/>
          <w:iCs/>
          <w:lang w:val="en-GB"/>
        </w:rPr>
        <w:t xml:space="preserve">, standard notices of race and sailing instructions including the specificities of the event shall be used. </w:t>
      </w:r>
      <w:r>
        <w:rPr>
          <w:rFonts w:ascii="Arial" w:hAnsi="Arial" w:cs="Arial"/>
          <w:iCs/>
          <w:lang w:val="en-GB"/>
        </w:rPr>
        <w:t xml:space="preserve">Events graded 4 may have dispensation for such requirement, after receipt of </w:t>
      </w:r>
      <w:proofErr w:type="spellStart"/>
      <w:r>
        <w:rPr>
          <w:rFonts w:ascii="Arial" w:hAnsi="Arial" w:cs="Arial"/>
          <w:iCs/>
          <w:lang w:val="en-GB"/>
        </w:rPr>
        <w:t>FFVoile</w:t>
      </w:r>
      <w:proofErr w:type="spellEnd"/>
      <w:r>
        <w:rPr>
          <w:rFonts w:ascii="Arial" w:hAnsi="Arial" w:cs="Arial"/>
          <w:iCs/>
          <w:lang w:val="en-GB"/>
        </w:rPr>
        <w:t xml:space="preserve"> approval, received before the notice of race has been published.</w:t>
      </w:r>
    </w:p>
    <w:p w:rsidR="00BB5A1B" w:rsidRPr="00614ABA" w:rsidRDefault="00BB5A1B" w:rsidP="00BB5A1B">
      <w:pPr>
        <w:autoSpaceDE w:val="0"/>
        <w:ind w:right="70"/>
        <w:jc w:val="both"/>
        <w:rPr>
          <w:rFonts w:ascii="Arial" w:hAnsi="Arial" w:cs="Arial"/>
          <w:iCs/>
          <w:lang w:val="en-GB"/>
        </w:rPr>
      </w:pPr>
      <w:r w:rsidRPr="00614ABA">
        <w:rPr>
          <w:rFonts w:ascii="Arial" w:hAnsi="Arial" w:cs="Arial"/>
          <w:iCs/>
          <w:lang w:val="en-GB"/>
        </w:rPr>
        <w:t>For eve</w:t>
      </w:r>
      <w:r>
        <w:rPr>
          <w:rFonts w:ascii="Arial" w:hAnsi="Arial" w:cs="Arial"/>
          <w:iCs/>
          <w:lang w:val="en-GB"/>
        </w:rPr>
        <w:t>n</w:t>
      </w:r>
      <w:r w:rsidRPr="00614ABA">
        <w:rPr>
          <w:rFonts w:ascii="Arial" w:hAnsi="Arial" w:cs="Arial"/>
          <w:iCs/>
          <w:lang w:val="en-GB"/>
        </w:rPr>
        <w:t>ts grade</w:t>
      </w:r>
      <w:r>
        <w:rPr>
          <w:rFonts w:ascii="Arial" w:hAnsi="Arial" w:cs="Arial"/>
          <w:iCs/>
          <w:lang w:val="en-GB"/>
        </w:rPr>
        <w:t>d</w:t>
      </w:r>
      <w:r w:rsidRPr="00614ABA">
        <w:rPr>
          <w:rFonts w:ascii="Arial" w:hAnsi="Arial" w:cs="Arial"/>
          <w:iCs/>
          <w:lang w:val="en-GB"/>
        </w:rPr>
        <w:t xml:space="preserve"> 5, posting of sailing instructions will be considered as meeting the requirements of RRS 25</w:t>
      </w:r>
      <w:r>
        <w:rPr>
          <w:rFonts w:ascii="Arial" w:hAnsi="Arial" w:cs="Arial"/>
          <w:iCs/>
          <w:lang w:val="en-GB"/>
        </w:rPr>
        <w:t>.1</w:t>
      </w:r>
      <w:r w:rsidRPr="00614ABA">
        <w:rPr>
          <w:rFonts w:ascii="Arial" w:hAnsi="Arial" w:cs="Arial"/>
          <w:iCs/>
          <w:lang w:val="en-GB"/>
        </w:rPr>
        <w:t xml:space="preserve"> application. </w:t>
      </w:r>
    </w:p>
    <w:p w:rsidR="00BB5A1B" w:rsidRPr="009A19F4" w:rsidRDefault="00BB5A1B" w:rsidP="006E5F79">
      <w:pPr>
        <w:suppressAutoHyphens/>
        <w:ind w:left="567" w:hanging="567"/>
        <w:jc w:val="both"/>
        <w:rPr>
          <w:rFonts w:ascii="Arial" w:hAnsi="Arial" w:cs="Arial"/>
          <w:caps/>
          <w:lang w:val="en-GB" w:eastAsia="ar-SA"/>
        </w:rPr>
      </w:pPr>
    </w:p>
    <w:p w:rsidR="006E5F79" w:rsidRPr="00614ABA" w:rsidRDefault="006E5F79" w:rsidP="006E5F79">
      <w:pPr>
        <w:autoSpaceDE w:val="0"/>
        <w:ind w:right="70"/>
        <w:jc w:val="both"/>
        <w:rPr>
          <w:rFonts w:ascii="Arial" w:hAnsi="Arial" w:cs="Arial"/>
          <w:iCs/>
          <w:lang w:val="en-GB"/>
        </w:rPr>
      </w:pPr>
      <w:r w:rsidRPr="00614ABA">
        <w:rPr>
          <w:rFonts w:ascii="Arial" w:hAnsi="Arial" w:cs="Arial"/>
          <w:iCs/>
          <w:lang w:val="en-GB"/>
        </w:rPr>
        <w:t>(*)</w:t>
      </w:r>
      <w:r>
        <w:rPr>
          <w:rFonts w:ascii="Arial" w:hAnsi="Arial" w:cs="Arial"/>
          <w:iCs/>
          <w:lang w:val="en-GB"/>
        </w:rPr>
        <w:t xml:space="preserve"> </w:t>
      </w:r>
      <w:proofErr w:type="spellStart"/>
      <w:r w:rsidRPr="00614ABA">
        <w:rPr>
          <w:rFonts w:ascii="Arial" w:hAnsi="Arial" w:cs="Arial"/>
          <w:iCs/>
          <w:lang w:val="en-GB"/>
        </w:rPr>
        <w:t>FFVoile</w:t>
      </w:r>
      <w:proofErr w:type="spellEnd"/>
      <w:r w:rsidRPr="00614ABA">
        <w:rPr>
          <w:rFonts w:ascii="Arial" w:hAnsi="Arial" w:cs="Arial"/>
          <w:iCs/>
          <w:lang w:val="en-GB"/>
        </w:rPr>
        <w:t xml:space="preserve"> Prescription </w:t>
      </w:r>
      <w:r>
        <w:rPr>
          <w:rFonts w:ascii="Arial" w:hAnsi="Arial" w:cs="Arial"/>
          <w:iCs/>
          <w:lang w:val="en-GB"/>
        </w:rPr>
        <w:t xml:space="preserve">to </w:t>
      </w:r>
      <w:r w:rsidRPr="00614ABA">
        <w:rPr>
          <w:rFonts w:ascii="Arial" w:hAnsi="Arial" w:cs="Arial"/>
          <w:b/>
          <w:iCs/>
          <w:lang w:val="en-GB"/>
        </w:rPr>
        <w:t>RRS 64.3</w:t>
      </w:r>
      <w:r>
        <w:rPr>
          <w:rFonts w:ascii="Arial" w:hAnsi="Arial" w:cs="Arial"/>
          <w:iCs/>
          <w:lang w:val="en-GB"/>
        </w:rPr>
        <w:t xml:space="preserve"> </w:t>
      </w:r>
      <w:r w:rsidRPr="00303CFD">
        <w:rPr>
          <w:rFonts w:ascii="Arial" w:hAnsi="Arial" w:cs="Arial"/>
          <w:i/>
          <w:iCs/>
          <w:lang w:val="en-GB"/>
        </w:rPr>
        <w:t>(Decisions on protests concerning class rules)</w:t>
      </w:r>
      <w:r w:rsidRPr="00614ABA">
        <w:rPr>
          <w:rFonts w:ascii="Arial" w:hAnsi="Arial" w:cs="Arial"/>
          <w:iCs/>
          <w:lang w:val="en-GB"/>
        </w:rPr>
        <w:t>:</w:t>
      </w:r>
    </w:p>
    <w:p w:rsidR="006E5F79" w:rsidRPr="00614ABA" w:rsidRDefault="006E5F79" w:rsidP="006E5F79">
      <w:pPr>
        <w:autoSpaceDE w:val="0"/>
        <w:ind w:right="70"/>
        <w:jc w:val="both"/>
        <w:rPr>
          <w:rFonts w:ascii="Arial" w:hAnsi="Arial" w:cs="Arial"/>
          <w:iCs/>
          <w:lang w:val="en-GB"/>
        </w:rPr>
      </w:pPr>
      <w:r w:rsidRPr="00614ABA">
        <w:rPr>
          <w:rFonts w:ascii="Arial" w:hAnsi="Arial" w:cs="Arial"/>
          <w:iCs/>
          <w:lang w:val="en-GB"/>
        </w:rPr>
        <w:t xml:space="preserve">The jury may ask the parties to the protest, prior to checking procedures, a deposit covering the cost of checking arising from a protest concerning class rules. </w:t>
      </w:r>
    </w:p>
    <w:p w:rsidR="006E5F79" w:rsidRPr="00614ABA" w:rsidRDefault="006E5F79" w:rsidP="006E5F79">
      <w:pPr>
        <w:autoSpaceDE w:val="0"/>
        <w:autoSpaceDN w:val="0"/>
        <w:adjustRightInd w:val="0"/>
        <w:ind w:right="-2137"/>
        <w:jc w:val="both"/>
        <w:rPr>
          <w:rFonts w:ascii="Arial" w:hAnsi="Arial" w:cs="Arial"/>
          <w:b/>
          <w:iCs/>
          <w:lang w:val="en-GB"/>
        </w:rPr>
      </w:pPr>
    </w:p>
    <w:p w:rsidR="006E5F79" w:rsidRPr="00303CFD" w:rsidRDefault="006E5F79" w:rsidP="006E5F79">
      <w:pPr>
        <w:autoSpaceDE w:val="0"/>
        <w:ind w:right="70"/>
        <w:jc w:val="both"/>
        <w:rPr>
          <w:rFonts w:ascii="Arial" w:hAnsi="Arial" w:cs="Arial"/>
          <w:i/>
          <w:lang w:val="en-GB"/>
        </w:rPr>
      </w:pPr>
      <w:r>
        <w:rPr>
          <w:rFonts w:ascii="Arial" w:hAnsi="Arial" w:cs="Arial"/>
          <w:lang w:val="en-GB"/>
        </w:rPr>
        <w:t xml:space="preserve">(*) </w:t>
      </w:r>
      <w:proofErr w:type="spellStart"/>
      <w:r w:rsidRPr="00614ABA">
        <w:rPr>
          <w:rFonts w:ascii="Arial" w:hAnsi="Arial" w:cs="Arial"/>
          <w:lang w:val="en-GB"/>
        </w:rPr>
        <w:t>FFVoile</w:t>
      </w:r>
      <w:proofErr w:type="spellEnd"/>
      <w:r w:rsidRPr="00614ABA">
        <w:rPr>
          <w:rFonts w:ascii="Arial" w:hAnsi="Arial" w:cs="Arial"/>
          <w:lang w:val="en-GB"/>
        </w:rPr>
        <w:t xml:space="preserve"> Prescription</w:t>
      </w:r>
      <w:r>
        <w:rPr>
          <w:rFonts w:ascii="Arial" w:hAnsi="Arial" w:cs="Arial"/>
          <w:lang w:val="en-GB"/>
        </w:rPr>
        <w:t xml:space="preserve"> to </w:t>
      </w:r>
      <w:r w:rsidRPr="00614ABA">
        <w:rPr>
          <w:rFonts w:ascii="Arial" w:hAnsi="Arial" w:cs="Arial"/>
          <w:b/>
          <w:iCs/>
          <w:lang w:val="en-GB"/>
        </w:rPr>
        <w:t>RRS 67 </w:t>
      </w:r>
      <w:r>
        <w:rPr>
          <w:rFonts w:ascii="Arial" w:hAnsi="Arial" w:cs="Arial"/>
          <w:i/>
          <w:iCs/>
          <w:lang w:val="en-GB"/>
        </w:rPr>
        <w:t>(Damages):</w:t>
      </w:r>
    </w:p>
    <w:p w:rsidR="006E5F79" w:rsidRPr="00614ABA" w:rsidRDefault="006E5F79" w:rsidP="006E5F79">
      <w:pPr>
        <w:autoSpaceDE w:val="0"/>
        <w:ind w:right="70"/>
        <w:jc w:val="both"/>
        <w:rPr>
          <w:rFonts w:ascii="ComicSansMS" w:hAnsi="ComicSansMS" w:cs="ComicSansMS"/>
          <w:sz w:val="21"/>
          <w:szCs w:val="21"/>
          <w:lang w:val="en-GB"/>
        </w:rPr>
      </w:pPr>
      <w:r w:rsidRPr="00614ABA">
        <w:rPr>
          <w:rFonts w:ascii="Arial" w:hAnsi="Arial" w:cs="Arial"/>
          <w:lang w:val="en-GB"/>
        </w:rPr>
        <w:t xml:space="preserve">Any question about or request of damages arising from an incident involving a boat bound by the Racing Rules of Sailing or International Regulation to Prevent Collision at Sea depends on the appropriate courts and </w:t>
      </w:r>
      <w:r>
        <w:rPr>
          <w:rFonts w:ascii="Arial" w:hAnsi="Arial" w:cs="Arial"/>
          <w:lang w:val="en-GB"/>
        </w:rPr>
        <w:t>can</w:t>
      </w:r>
      <w:r w:rsidRPr="00614ABA">
        <w:rPr>
          <w:rFonts w:ascii="Arial" w:hAnsi="Arial" w:cs="Arial"/>
          <w:lang w:val="en-GB"/>
        </w:rPr>
        <w:t>not be dealt by the jury</w:t>
      </w:r>
      <w:r>
        <w:rPr>
          <w:rFonts w:ascii="Arial" w:hAnsi="Arial" w:cs="Arial"/>
          <w:lang w:val="en-GB"/>
        </w:rPr>
        <w:t>.</w:t>
      </w:r>
    </w:p>
    <w:p w:rsidR="006E5F79" w:rsidRPr="00614ABA" w:rsidRDefault="006E5F79" w:rsidP="006E5F79">
      <w:pPr>
        <w:autoSpaceDE w:val="0"/>
        <w:ind w:right="70"/>
        <w:jc w:val="both"/>
        <w:rPr>
          <w:rFonts w:ascii="Arial" w:hAnsi="Arial" w:cs="Arial"/>
          <w:lang w:val="en-GB"/>
        </w:rPr>
      </w:pPr>
    </w:p>
    <w:p w:rsidR="006E5F79" w:rsidRPr="00303CFD" w:rsidRDefault="006E5F79" w:rsidP="006E5F79">
      <w:pPr>
        <w:autoSpaceDE w:val="0"/>
        <w:ind w:right="70"/>
        <w:jc w:val="both"/>
        <w:rPr>
          <w:rFonts w:ascii="Arial" w:hAnsi="Arial" w:cs="Arial"/>
          <w:i/>
          <w:iCs/>
          <w:lang w:val="en-GB"/>
        </w:rPr>
      </w:pPr>
      <w:r w:rsidRPr="00614ABA">
        <w:rPr>
          <w:rFonts w:ascii="Arial" w:hAnsi="Arial" w:cs="Arial"/>
          <w:iCs/>
          <w:lang w:val="en-GB"/>
        </w:rPr>
        <w:t>(*)</w:t>
      </w:r>
      <w:r>
        <w:rPr>
          <w:rFonts w:ascii="Arial" w:hAnsi="Arial" w:cs="Arial"/>
          <w:iCs/>
          <w:lang w:val="en-GB"/>
        </w:rPr>
        <w:t xml:space="preserve"> </w:t>
      </w:r>
      <w:proofErr w:type="spellStart"/>
      <w:r w:rsidRPr="00614ABA">
        <w:rPr>
          <w:rFonts w:ascii="Arial" w:hAnsi="Arial" w:cs="Arial"/>
          <w:iCs/>
          <w:lang w:val="en-GB"/>
        </w:rPr>
        <w:t>FFVoile</w:t>
      </w:r>
      <w:proofErr w:type="spellEnd"/>
      <w:r w:rsidRPr="00614ABA">
        <w:rPr>
          <w:rFonts w:ascii="Arial" w:hAnsi="Arial" w:cs="Arial"/>
          <w:iCs/>
          <w:lang w:val="en-GB"/>
        </w:rPr>
        <w:t xml:space="preserve"> Prescription</w:t>
      </w:r>
      <w:r>
        <w:rPr>
          <w:rFonts w:ascii="Arial" w:hAnsi="Arial" w:cs="Arial"/>
          <w:iCs/>
          <w:lang w:val="en-GB"/>
        </w:rPr>
        <w:t xml:space="preserve"> to</w:t>
      </w:r>
      <w:r w:rsidRPr="00303CFD">
        <w:rPr>
          <w:rFonts w:ascii="Arial" w:hAnsi="Arial" w:cs="Arial"/>
          <w:b/>
          <w:iCs/>
          <w:lang w:val="en-GB"/>
        </w:rPr>
        <w:t xml:space="preserve"> </w:t>
      </w:r>
      <w:r w:rsidRPr="00614ABA">
        <w:rPr>
          <w:rFonts w:ascii="Arial" w:hAnsi="Arial" w:cs="Arial"/>
          <w:b/>
          <w:iCs/>
          <w:lang w:val="en-GB"/>
        </w:rPr>
        <w:t>RRS 70. 5</w:t>
      </w:r>
      <w:r>
        <w:rPr>
          <w:rFonts w:ascii="Arial" w:hAnsi="Arial" w:cs="Arial"/>
          <w:b/>
          <w:iCs/>
          <w:lang w:val="en-GB"/>
        </w:rPr>
        <w:t xml:space="preserve"> </w:t>
      </w:r>
      <w:r>
        <w:rPr>
          <w:rFonts w:ascii="Arial" w:hAnsi="Arial" w:cs="Arial"/>
          <w:i/>
          <w:iCs/>
          <w:lang w:val="en-GB"/>
        </w:rPr>
        <w:t>(Appeals and requests to a national authority):</w:t>
      </w:r>
    </w:p>
    <w:p w:rsidR="006E5F79" w:rsidRPr="00614ABA" w:rsidRDefault="006E5F79" w:rsidP="006E5F79">
      <w:pPr>
        <w:autoSpaceDE w:val="0"/>
        <w:ind w:right="70"/>
        <w:jc w:val="both"/>
        <w:rPr>
          <w:rFonts w:ascii="Arial" w:hAnsi="Arial" w:cs="Arial"/>
          <w:iCs/>
          <w:lang w:val="en-GB"/>
        </w:rPr>
      </w:pPr>
      <w:r>
        <w:rPr>
          <w:rFonts w:ascii="Arial" w:hAnsi="Arial" w:cs="Arial"/>
          <w:iCs/>
          <w:lang w:val="en-GB"/>
        </w:rPr>
        <w:t xml:space="preserve">The denial of the right of appeal is subject to </w:t>
      </w:r>
      <w:r w:rsidRPr="00614ABA">
        <w:rPr>
          <w:rFonts w:ascii="Arial" w:hAnsi="Arial" w:cs="Arial"/>
          <w:iCs/>
          <w:lang w:val="en-GB"/>
        </w:rPr>
        <w:t>the written a</w:t>
      </w:r>
      <w:r>
        <w:rPr>
          <w:rFonts w:ascii="Arial" w:hAnsi="Arial" w:cs="Arial"/>
          <w:iCs/>
          <w:lang w:val="en-GB"/>
        </w:rPr>
        <w:t xml:space="preserve">uthorization </w:t>
      </w:r>
      <w:r w:rsidRPr="00614ABA">
        <w:rPr>
          <w:rFonts w:ascii="Arial" w:hAnsi="Arial" w:cs="Arial"/>
          <w:iCs/>
          <w:lang w:val="en-GB"/>
        </w:rPr>
        <w:t xml:space="preserve">of the Fédération </w:t>
      </w:r>
      <w:proofErr w:type="spellStart"/>
      <w:r w:rsidRPr="00614ABA">
        <w:rPr>
          <w:rFonts w:ascii="Arial" w:hAnsi="Arial" w:cs="Arial"/>
          <w:iCs/>
          <w:lang w:val="en-GB"/>
        </w:rPr>
        <w:t>Française</w:t>
      </w:r>
      <w:proofErr w:type="spellEnd"/>
      <w:r w:rsidRPr="00614ABA">
        <w:rPr>
          <w:rFonts w:ascii="Arial" w:hAnsi="Arial" w:cs="Arial"/>
          <w:iCs/>
          <w:lang w:val="en-GB"/>
        </w:rPr>
        <w:t xml:space="preserve"> de Voile</w:t>
      </w:r>
      <w:r>
        <w:rPr>
          <w:rFonts w:ascii="Arial" w:hAnsi="Arial" w:cs="Arial"/>
          <w:iCs/>
          <w:lang w:val="en-GB"/>
        </w:rPr>
        <w:t xml:space="preserve">, </w:t>
      </w:r>
      <w:r w:rsidRPr="00614ABA">
        <w:rPr>
          <w:rFonts w:ascii="Arial" w:hAnsi="Arial" w:cs="Arial"/>
          <w:iCs/>
          <w:lang w:val="en-GB"/>
        </w:rPr>
        <w:t>received before publishing the notice of race</w:t>
      </w:r>
      <w:r>
        <w:rPr>
          <w:rFonts w:ascii="Arial" w:hAnsi="Arial" w:cs="Arial"/>
          <w:iCs/>
          <w:lang w:val="en-GB"/>
        </w:rPr>
        <w:t>. This authorization</w:t>
      </w:r>
      <w:r w:rsidRPr="00614ABA">
        <w:rPr>
          <w:rFonts w:ascii="Arial" w:hAnsi="Arial" w:cs="Arial"/>
          <w:iCs/>
          <w:lang w:val="en-GB"/>
        </w:rPr>
        <w:t xml:space="preserve"> shall be posted on the official notice board during the event.</w:t>
      </w:r>
    </w:p>
    <w:p w:rsidR="006E5F79" w:rsidRPr="00934B67" w:rsidRDefault="006E5F79" w:rsidP="006E5F79">
      <w:pPr>
        <w:autoSpaceDE w:val="0"/>
        <w:autoSpaceDN w:val="0"/>
        <w:adjustRightInd w:val="0"/>
        <w:ind w:right="-2137"/>
        <w:jc w:val="both"/>
        <w:rPr>
          <w:rFonts w:ascii="Arial" w:hAnsi="Arial" w:cs="Arial"/>
          <w:iCs/>
          <w:u w:val="single"/>
          <w:lang w:val="en-GB"/>
        </w:rPr>
      </w:pPr>
    </w:p>
    <w:p w:rsidR="006E5F79" w:rsidRPr="00303CFD" w:rsidRDefault="006E5F79" w:rsidP="006E5F79">
      <w:pPr>
        <w:autoSpaceDE w:val="0"/>
        <w:ind w:right="70"/>
        <w:jc w:val="both"/>
        <w:rPr>
          <w:rFonts w:ascii="Arial" w:hAnsi="Arial" w:cs="Arial"/>
          <w:i/>
          <w:iCs/>
          <w:lang w:val="en-GB"/>
        </w:rPr>
      </w:pPr>
      <w:r>
        <w:rPr>
          <w:rFonts w:ascii="Arial" w:hAnsi="Arial" w:cs="Arial"/>
          <w:iCs/>
          <w:lang w:val="en-GB"/>
        </w:rPr>
        <w:t xml:space="preserve">(*) </w:t>
      </w:r>
      <w:proofErr w:type="spellStart"/>
      <w:r>
        <w:rPr>
          <w:rFonts w:ascii="Arial" w:hAnsi="Arial" w:cs="Arial"/>
          <w:iCs/>
          <w:lang w:val="en-GB"/>
        </w:rPr>
        <w:t>FFVoile</w:t>
      </w:r>
      <w:proofErr w:type="spellEnd"/>
      <w:r>
        <w:rPr>
          <w:rFonts w:ascii="Arial" w:hAnsi="Arial" w:cs="Arial"/>
          <w:iCs/>
          <w:lang w:val="en-GB"/>
        </w:rPr>
        <w:t xml:space="preserve"> Prescription to </w:t>
      </w:r>
      <w:r w:rsidRPr="00614ABA">
        <w:rPr>
          <w:rFonts w:ascii="Arial" w:hAnsi="Arial" w:cs="Arial"/>
          <w:b/>
          <w:iCs/>
          <w:lang w:val="en-GB"/>
        </w:rPr>
        <w:t>RRS 78</w:t>
      </w:r>
      <w:r>
        <w:rPr>
          <w:rFonts w:ascii="Arial" w:hAnsi="Arial" w:cs="Arial"/>
          <w:b/>
          <w:iCs/>
          <w:lang w:val="en-GB"/>
        </w:rPr>
        <w:t xml:space="preserve">.1 </w:t>
      </w:r>
      <w:r>
        <w:rPr>
          <w:rFonts w:ascii="Arial" w:hAnsi="Arial" w:cs="Arial"/>
          <w:i/>
          <w:iCs/>
          <w:lang w:val="en-GB"/>
        </w:rPr>
        <w:t>(Compliance with class rules; certificates):</w:t>
      </w:r>
    </w:p>
    <w:p w:rsidR="006E5F79" w:rsidRPr="00614ABA" w:rsidRDefault="006E5F79" w:rsidP="006E5F79">
      <w:pPr>
        <w:autoSpaceDE w:val="0"/>
        <w:ind w:right="70"/>
        <w:jc w:val="both"/>
        <w:rPr>
          <w:rFonts w:ascii="Arial" w:hAnsi="Arial" w:cs="Arial"/>
          <w:iCs/>
          <w:lang w:val="en-GB"/>
        </w:rPr>
      </w:pPr>
      <w:r w:rsidRPr="00614ABA">
        <w:rPr>
          <w:rFonts w:ascii="Arial" w:hAnsi="Arial" w:cs="Arial"/>
          <w:iCs/>
          <w:lang w:val="en-GB"/>
        </w:rPr>
        <w:t>The boat’s owner or other person in charge shall, under his sole responsibility, make su</w:t>
      </w:r>
      <w:r>
        <w:rPr>
          <w:rFonts w:ascii="Arial" w:hAnsi="Arial" w:cs="Arial"/>
          <w:iCs/>
          <w:lang w:val="en-GB"/>
        </w:rPr>
        <w:t>re moreover that his boat complies</w:t>
      </w:r>
      <w:r w:rsidRPr="00614ABA">
        <w:rPr>
          <w:rFonts w:ascii="Arial" w:hAnsi="Arial" w:cs="Arial"/>
          <w:iCs/>
          <w:lang w:val="en-GB"/>
        </w:rPr>
        <w:t xml:space="preserve"> with the equipment and security rules required by the laws, by-laws and regulations of the Administration.</w:t>
      </w:r>
    </w:p>
    <w:p w:rsidR="006E5F79" w:rsidRPr="00614ABA" w:rsidRDefault="006E5F79" w:rsidP="006E5F79">
      <w:pPr>
        <w:jc w:val="both"/>
        <w:rPr>
          <w:rFonts w:ascii="Arial" w:hAnsi="Arial" w:cs="Arial"/>
          <w:b/>
          <w:lang w:val="en-GB"/>
        </w:rPr>
      </w:pPr>
    </w:p>
    <w:p w:rsidR="006E5F79" w:rsidRPr="00303CFD" w:rsidRDefault="006E5F79" w:rsidP="006E5F79">
      <w:pPr>
        <w:jc w:val="both"/>
        <w:rPr>
          <w:rFonts w:ascii="Arial" w:hAnsi="Arial" w:cs="Arial"/>
          <w:i/>
          <w:lang w:val="en-GB"/>
        </w:rPr>
      </w:pPr>
      <w:r w:rsidRPr="00614ABA">
        <w:rPr>
          <w:rFonts w:ascii="Arial" w:hAnsi="Arial" w:cs="Arial"/>
          <w:lang w:val="en-GB"/>
        </w:rPr>
        <w:t xml:space="preserve">(*) </w:t>
      </w:r>
      <w:proofErr w:type="spellStart"/>
      <w:r w:rsidRPr="00614ABA">
        <w:rPr>
          <w:rFonts w:ascii="Arial" w:hAnsi="Arial" w:cs="Arial"/>
          <w:lang w:val="en-GB"/>
        </w:rPr>
        <w:t>FFVoile</w:t>
      </w:r>
      <w:proofErr w:type="spellEnd"/>
      <w:r w:rsidRPr="00614ABA">
        <w:rPr>
          <w:rFonts w:ascii="Arial" w:hAnsi="Arial" w:cs="Arial"/>
          <w:lang w:val="en-GB"/>
        </w:rPr>
        <w:t> Prescription</w:t>
      </w:r>
      <w:r>
        <w:rPr>
          <w:rFonts w:ascii="Arial" w:hAnsi="Arial" w:cs="Arial"/>
          <w:lang w:val="en-GB"/>
        </w:rPr>
        <w:t xml:space="preserve"> to</w:t>
      </w:r>
      <w:r w:rsidRPr="00614ABA">
        <w:rPr>
          <w:rFonts w:ascii="Arial" w:hAnsi="Arial" w:cs="Arial"/>
          <w:lang w:val="en-GB"/>
        </w:rPr>
        <w:t xml:space="preserve"> </w:t>
      </w:r>
      <w:r>
        <w:rPr>
          <w:rFonts w:ascii="Arial" w:hAnsi="Arial" w:cs="Arial"/>
          <w:b/>
          <w:lang w:val="en-GB"/>
        </w:rPr>
        <w:t>RRS</w:t>
      </w:r>
      <w:r w:rsidRPr="00614ABA">
        <w:rPr>
          <w:rFonts w:ascii="Arial" w:hAnsi="Arial" w:cs="Arial"/>
          <w:b/>
          <w:lang w:val="en-GB"/>
        </w:rPr>
        <w:t xml:space="preserve"> 86.3 </w:t>
      </w:r>
      <w:r>
        <w:rPr>
          <w:rFonts w:ascii="Arial" w:hAnsi="Arial" w:cs="Arial"/>
          <w:i/>
          <w:lang w:val="en-GB"/>
        </w:rPr>
        <w:t>(Changes to the racing rules):</w:t>
      </w:r>
    </w:p>
    <w:p w:rsidR="006E5F79" w:rsidRPr="00614ABA" w:rsidRDefault="006E5F79" w:rsidP="006E5F79">
      <w:pPr>
        <w:jc w:val="both"/>
        <w:rPr>
          <w:rFonts w:ascii="Arial" w:hAnsi="Arial" w:cs="Arial"/>
          <w:lang w:val="en-GB"/>
        </w:rPr>
      </w:pPr>
      <w:r w:rsidRPr="00614ABA">
        <w:rPr>
          <w:rFonts w:ascii="Arial" w:hAnsi="Arial" w:cs="Arial"/>
          <w:lang w:val="en-GB"/>
        </w:rPr>
        <w:t>An organizing authority wishing to change a rule listed in RRS 86.1</w:t>
      </w:r>
      <w:r>
        <w:rPr>
          <w:rFonts w:ascii="Arial" w:hAnsi="Arial" w:cs="Arial"/>
          <w:lang w:val="en-GB"/>
        </w:rPr>
        <w:t>(a)</w:t>
      </w:r>
      <w:r w:rsidRPr="00614ABA">
        <w:rPr>
          <w:rFonts w:ascii="Arial" w:hAnsi="Arial" w:cs="Arial"/>
          <w:lang w:val="en-GB"/>
        </w:rPr>
        <w:t xml:space="preserve"> in order to develop or test new rules shall first submit the changes to the </w:t>
      </w:r>
      <w:proofErr w:type="spellStart"/>
      <w:r w:rsidRPr="00614ABA">
        <w:rPr>
          <w:rFonts w:ascii="Arial" w:hAnsi="Arial" w:cs="Arial"/>
          <w:lang w:val="en-GB"/>
        </w:rPr>
        <w:t>FFVoile</w:t>
      </w:r>
      <w:proofErr w:type="spellEnd"/>
      <w:r w:rsidRPr="00614ABA">
        <w:rPr>
          <w:rFonts w:ascii="Arial" w:hAnsi="Arial" w:cs="Arial"/>
          <w:lang w:val="en-GB"/>
        </w:rPr>
        <w:t xml:space="preserve">, in order to obtain its written approval and shall report the results to </w:t>
      </w:r>
      <w:proofErr w:type="spellStart"/>
      <w:r w:rsidRPr="00614ABA">
        <w:rPr>
          <w:rFonts w:ascii="Arial" w:hAnsi="Arial" w:cs="Arial"/>
          <w:lang w:val="en-GB"/>
        </w:rPr>
        <w:t>FFVoile</w:t>
      </w:r>
      <w:proofErr w:type="spellEnd"/>
      <w:r w:rsidRPr="00614ABA">
        <w:rPr>
          <w:rFonts w:ascii="Arial" w:hAnsi="Arial" w:cs="Arial"/>
          <w:lang w:val="en-GB"/>
        </w:rPr>
        <w:t xml:space="preserve"> after the event. Such authorization shall be </w:t>
      </w:r>
      <w:r>
        <w:rPr>
          <w:rFonts w:ascii="Arial" w:hAnsi="Arial" w:cs="Arial"/>
          <w:lang w:val="en-GB"/>
        </w:rPr>
        <w:t>mentioned in the notice of race and in the sailing instructions</w:t>
      </w:r>
      <w:r w:rsidRPr="00614ABA">
        <w:rPr>
          <w:rFonts w:ascii="Arial" w:hAnsi="Arial" w:cs="Arial"/>
          <w:lang w:val="en-GB"/>
        </w:rPr>
        <w:t xml:space="preserve"> and shall be posted on the official notice board during the event.</w:t>
      </w:r>
    </w:p>
    <w:p w:rsidR="006E5F79" w:rsidRPr="00614ABA" w:rsidRDefault="006E5F79" w:rsidP="006E5F79">
      <w:pPr>
        <w:jc w:val="both"/>
        <w:rPr>
          <w:rFonts w:ascii="Arial" w:hAnsi="Arial" w:cs="Arial"/>
          <w:sz w:val="18"/>
          <w:szCs w:val="21"/>
          <w:lang w:val="en-GB"/>
        </w:rPr>
      </w:pPr>
    </w:p>
    <w:p w:rsidR="006E5F79" w:rsidRPr="0065343A" w:rsidRDefault="006E5F79" w:rsidP="006E5F79">
      <w:pPr>
        <w:autoSpaceDE w:val="0"/>
        <w:ind w:right="-2137"/>
        <w:jc w:val="both"/>
        <w:rPr>
          <w:rFonts w:ascii="Arial" w:hAnsi="Arial" w:cs="Arial"/>
          <w:i/>
          <w:iCs/>
          <w:lang w:val="en-GB"/>
        </w:rPr>
      </w:pPr>
      <w:r>
        <w:rPr>
          <w:rFonts w:ascii="Arial" w:hAnsi="Arial" w:cs="Arial"/>
          <w:iCs/>
          <w:lang w:val="en-GB"/>
        </w:rPr>
        <w:t xml:space="preserve">(*) </w:t>
      </w:r>
      <w:proofErr w:type="spellStart"/>
      <w:r w:rsidRPr="00614ABA">
        <w:rPr>
          <w:rFonts w:ascii="Arial" w:hAnsi="Arial" w:cs="Arial"/>
          <w:iCs/>
          <w:lang w:val="en-GB"/>
        </w:rPr>
        <w:t>FFVoile</w:t>
      </w:r>
      <w:proofErr w:type="spellEnd"/>
      <w:r w:rsidRPr="00614ABA">
        <w:rPr>
          <w:rFonts w:ascii="Arial" w:hAnsi="Arial" w:cs="Arial"/>
          <w:iCs/>
          <w:lang w:val="en-GB"/>
        </w:rPr>
        <w:t xml:space="preserve"> Prescription</w:t>
      </w:r>
      <w:r>
        <w:rPr>
          <w:rFonts w:ascii="Arial" w:hAnsi="Arial" w:cs="Arial"/>
          <w:iCs/>
          <w:lang w:val="en-GB"/>
        </w:rPr>
        <w:t xml:space="preserve"> to</w:t>
      </w:r>
      <w:r w:rsidRPr="00614ABA">
        <w:rPr>
          <w:rFonts w:ascii="Arial" w:hAnsi="Arial" w:cs="Arial"/>
          <w:iCs/>
          <w:lang w:val="en-GB"/>
        </w:rPr>
        <w:t xml:space="preserve"> </w:t>
      </w:r>
      <w:r w:rsidRPr="00614ABA">
        <w:rPr>
          <w:rFonts w:ascii="Arial" w:hAnsi="Arial" w:cs="Arial"/>
          <w:b/>
          <w:iCs/>
          <w:lang w:val="en-GB"/>
        </w:rPr>
        <w:t xml:space="preserve">RRS 88 </w:t>
      </w:r>
      <w:r>
        <w:rPr>
          <w:rFonts w:ascii="Arial" w:hAnsi="Arial" w:cs="Arial"/>
          <w:i/>
          <w:iCs/>
          <w:lang w:val="en-GB"/>
        </w:rPr>
        <w:t>(National prescriptions):</w:t>
      </w:r>
    </w:p>
    <w:p w:rsidR="006E5F79" w:rsidRPr="00614ABA" w:rsidRDefault="006E5F79" w:rsidP="006E5F79">
      <w:pPr>
        <w:autoSpaceDE w:val="0"/>
        <w:ind w:right="70"/>
        <w:jc w:val="both"/>
        <w:rPr>
          <w:rFonts w:ascii="Arial" w:hAnsi="Arial" w:cs="Arial"/>
          <w:iCs/>
          <w:lang w:val="en-GB"/>
        </w:rPr>
      </w:pPr>
      <w:r w:rsidRPr="00614ABA">
        <w:rPr>
          <w:rFonts w:ascii="Arial" w:hAnsi="Arial" w:cs="Arial"/>
          <w:iCs/>
          <w:lang w:val="en-GB"/>
        </w:rPr>
        <w:t xml:space="preserve">Prescriptions of the </w:t>
      </w:r>
      <w:proofErr w:type="spellStart"/>
      <w:r w:rsidRPr="00614ABA">
        <w:rPr>
          <w:rFonts w:ascii="Arial" w:hAnsi="Arial" w:cs="Arial"/>
          <w:iCs/>
          <w:lang w:val="en-GB"/>
        </w:rPr>
        <w:t>FFVoile</w:t>
      </w:r>
      <w:proofErr w:type="spellEnd"/>
      <w:r w:rsidRPr="00614ABA">
        <w:rPr>
          <w:rFonts w:ascii="Arial" w:hAnsi="Arial" w:cs="Arial"/>
          <w:iCs/>
          <w:lang w:val="en-GB"/>
        </w:rPr>
        <w:t xml:space="preserve"> shall neither be changed nor deleted in the notice of race and sailing instructions, except for events for which an international jury has been appointed. </w:t>
      </w:r>
    </w:p>
    <w:p w:rsidR="006E5F79" w:rsidRPr="00614ABA" w:rsidRDefault="006E5F79" w:rsidP="006E5F79">
      <w:pPr>
        <w:autoSpaceDE w:val="0"/>
        <w:ind w:right="70"/>
        <w:jc w:val="both"/>
        <w:rPr>
          <w:rFonts w:ascii="Arial" w:hAnsi="Arial" w:cs="Arial"/>
          <w:iCs/>
          <w:lang w:val="en-GB"/>
        </w:rPr>
      </w:pPr>
      <w:r w:rsidRPr="00614ABA">
        <w:rPr>
          <w:rFonts w:ascii="Arial" w:hAnsi="Arial" w:cs="Arial"/>
          <w:iCs/>
          <w:lang w:val="en-GB"/>
        </w:rPr>
        <w:t xml:space="preserve">In such case, the prescriptions marked with an asterisk (*) shall neither be changed nor deleted in the notice of race and sailing instructions. (The official translation of the prescriptions, downloadable on the </w:t>
      </w:r>
      <w:proofErr w:type="spellStart"/>
      <w:r w:rsidRPr="00614ABA">
        <w:rPr>
          <w:rFonts w:ascii="Arial" w:hAnsi="Arial" w:cs="Arial"/>
          <w:iCs/>
          <w:lang w:val="en-GB"/>
        </w:rPr>
        <w:t>FFVoile</w:t>
      </w:r>
      <w:proofErr w:type="spellEnd"/>
      <w:r w:rsidRPr="00614ABA">
        <w:rPr>
          <w:rFonts w:ascii="Arial" w:hAnsi="Arial" w:cs="Arial"/>
          <w:iCs/>
          <w:lang w:val="en-GB"/>
        </w:rPr>
        <w:t xml:space="preserve"> website</w:t>
      </w:r>
      <w:r>
        <w:rPr>
          <w:rFonts w:ascii="Arial" w:hAnsi="Arial" w:cs="Arial"/>
          <w:iCs/>
          <w:lang w:val="en-GB"/>
        </w:rPr>
        <w:t xml:space="preserve"> </w:t>
      </w:r>
      <w:hyperlink r:id="rId14" w:history="1">
        <w:r w:rsidRPr="00B32286">
          <w:rPr>
            <w:rStyle w:val="Lienhypertexte"/>
            <w:rFonts w:ascii="Arial" w:hAnsi="Arial" w:cs="Arial"/>
            <w:iCs/>
            <w:lang w:val="en-GB"/>
          </w:rPr>
          <w:t>www.ffvoile.fr</w:t>
        </w:r>
      </w:hyperlink>
      <w:r>
        <w:rPr>
          <w:rFonts w:ascii="Arial" w:hAnsi="Arial" w:cs="Arial"/>
          <w:iCs/>
          <w:lang w:val="en-GB"/>
        </w:rPr>
        <w:t xml:space="preserve"> </w:t>
      </w:r>
      <w:r w:rsidRPr="00614ABA">
        <w:rPr>
          <w:rFonts w:ascii="Arial" w:hAnsi="Arial" w:cs="Arial"/>
          <w:iCs/>
          <w:lang w:val="en-GB"/>
        </w:rPr>
        <w:t>, shall be the only translation used to comply with RRS 90.2(b)).</w:t>
      </w:r>
    </w:p>
    <w:p w:rsidR="006E5F79" w:rsidRPr="00614ABA" w:rsidRDefault="006E5F79" w:rsidP="006E5F79">
      <w:pPr>
        <w:autoSpaceDE w:val="0"/>
        <w:ind w:right="-2137"/>
        <w:jc w:val="both"/>
        <w:rPr>
          <w:rFonts w:ascii="Arial" w:hAnsi="Arial" w:cs="Arial"/>
          <w:b/>
          <w:iCs/>
          <w:lang w:val="en-GB"/>
        </w:rPr>
      </w:pPr>
    </w:p>
    <w:p w:rsidR="006E5F79" w:rsidRPr="0065343A" w:rsidRDefault="006E5F79" w:rsidP="006E5F79">
      <w:pPr>
        <w:autoSpaceDE w:val="0"/>
        <w:ind w:right="70"/>
        <w:jc w:val="both"/>
        <w:rPr>
          <w:rFonts w:ascii="Arial" w:hAnsi="Arial" w:cs="Arial"/>
          <w:i/>
          <w:iCs/>
          <w:lang w:val="en-GB"/>
        </w:rPr>
      </w:pPr>
      <w:r w:rsidRPr="00614ABA">
        <w:rPr>
          <w:rFonts w:ascii="Arial" w:hAnsi="Arial" w:cs="Arial"/>
          <w:iCs/>
          <w:lang w:val="en-GB"/>
        </w:rPr>
        <w:t>(*)</w:t>
      </w:r>
      <w:r>
        <w:rPr>
          <w:rFonts w:ascii="Arial" w:hAnsi="Arial" w:cs="Arial"/>
          <w:iCs/>
          <w:lang w:val="en-GB"/>
        </w:rPr>
        <w:t xml:space="preserve"> </w:t>
      </w:r>
      <w:proofErr w:type="spellStart"/>
      <w:r w:rsidRPr="00614ABA">
        <w:rPr>
          <w:rFonts w:ascii="Arial" w:hAnsi="Arial" w:cs="Arial"/>
          <w:iCs/>
          <w:lang w:val="en-GB"/>
        </w:rPr>
        <w:t>FFVoile</w:t>
      </w:r>
      <w:proofErr w:type="spellEnd"/>
      <w:r w:rsidRPr="00614ABA">
        <w:rPr>
          <w:rFonts w:ascii="Arial" w:hAnsi="Arial" w:cs="Arial"/>
          <w:iCs/>
          <w:lang w:val="en-GB"/>
        </w:rPr>
        <w:t xml:space="preserve"> Prescription</w:t>
      </w:r>
      <w:r>
        <w:rPr>
          <w:rFonts w:ascii="Arial" w:hAnsi="Arial" w:cs="Arial"/>
          <w:iCs/>
          <w:lang w:val="en-GB"/>
        </w:rPr>
        <w:t xml:space="preserve"> to</w:t>
      </w:r>
      <w:r w:rsidRPr="00614ABA">
        <w:rPr>
          <w:rFonts w:ascii="Arial" w:hAnsi="Arial" w:cs="Arial"/>
          <w:iCs/>
          <w:lang w:val="en-GB"/>
        </w:rPr>
        <w:t xml:space="preserve"> </w:t>
      </w:r>
      <w:r w:rsidRPr="00614ABA">
        <w:rPr>
          <w:rFonts w:ascii="Arial" w:hAnsi="Arial" w:cs="Arial"/>
          <w:b/>
          <w:iCs/>
          <w:lang w:val="en-GB"/>
        </w:rPr>
        <w:t>RRS 91</w:t>
      </w:r>
      <w:r>
        <w:rPr>
          <w:rFonts w:ascii="Arial" w:hAnsi="Arial" w:cs="Arial"/>
          <w:b/>
          <w:iCs/>
          <w:lang w:val="en-GB"/>
        </w:rPr>
        <w:t>(b)</w:t>
      </w:r>
      <w:r>
        <w:rPr>
          <w:rFonts w:ascii="Arial" w:hAnsi="Arial" w:cs="Arial"/>
          <w:iCs/>
          <w:lang w:val="en-GB"/>
        </w:rPr>
        <w:t xml:space="preserve"> </w:t>
      </w:r>
      <w:r>
        <w:rPr>
          <w:rFonts w:ascii="Arial" w:hAnsi="Arial" w:cs="Arial"/>
          <w:i/>
          <w:iCs/>
          <w:lang w:val="en-GB"/>
        </w:rPr>
        <w:t>(Protest committee):</w:t>
      </w:r>
    </w:p>
    <w:p w:rsidR="006E5F79" w:rsidRDefault="006E5F79" w:rsidP="006E5F79">
      <w:pPr>
        <w:autoSpaceDE w:val="0"/>
        <w:ind w:right="70"/>
        <w:jc w:val="both"/>
        <w:rPr>
          <w:rFonts w:ascii="Arial" w:hAnsi="Arial" w:cs="Arial"/>
          <w:iCs/>
          <w:lang w:val="en-GB"/>
        </w:rPr>
      </w:pPr>
      <w:r w:rsidRPr="00614ABA">
        <w:rPr>
          <w:rFonts w:ascii="Arial" w:hAnsi="Arial" w:cs="Arial"/>
          <w:iCs/>
          <w:lang w:val="en-GB"/>
        </w:rPr>
        <w:t xml:space="preserve">The appointment of an international jury meeting the requirements of Appendix N is subject to prior written </w:t>
      </w:r>
      <w:r>
        <w:rPr>
          <w:rFonts w:ascii="Arial" w:hAnsi="Arial" w:cs="Arial"/>
          <w:iCs/>
          <w:lang w:val="en-GB"/>
        </w:rPr>
        <w:t xml:space="preserve">approval of the Fédération </w:t>
      </w:r>
      <w:proofErr w:type="spellStart"/>
      <w:r>
        <w:rPr>
          <w:rFonts w:ascii="Arial" w:hAnsi="Arial" w:cs="Arial"/>
          <w:iCs/>
          <w:lang w:val="en-GB"/>
        </w:rPr>
        <w:t>Franç</w:t>
      </w:r>
      <w:r w:rsidRPr="00614ABA">
        <w:rPr>
          <w:rFonts w:ascii="Arial" w:hAnsi="Arial" w:cs="Arial"/>
          <w:iCs/>
          <w:lang w:val="en-GB"/>
        </w:rPr>
        <w:t>aise</w:t>
      </w:r>
      <w:proofErr w:type="spellEnd"/>
      <w:r w:rsidRPr="00614ABA">
        <w:rPr>
          <w:rFonts w:ascii="Arial" w:hAnsi="Arial" w:cs="Arial"/>
          <w:iCs/>
          <w:lang w:val="en-GB"/>
        </w:rPr>
        <w:t xml:space="preserve"> de Voile. Such </w:t>
      </w:r>
      <w:r>
        <w:rPr>
          <w:rFonts w:ascii="Arial" w:hAnsi="Arial" w:cs="Arial"/>
          <w:iCs/>
          <w:lang w:val="en-GB"/>
        </w:rPr>
        <w:t xml:space="preserve">authorization </w:t>
      </w:r>
      <w:r w:rsidRPr="00614ABA">
        <w:rPr>
          <w:rFonts w:ascii="Arial" w:hAnsi="Arial" w:cs="Arial"/>
          <w:iCs/>
          <w:lang w:val="en-GB"/>
        </w:rPr>
        <w:t>shall be posted on the official notice board during the event.</w:t>
      </w:r>
    </w:p>
    <w:p w:rsidR="00BB5A1B" w:rsidRDefault="00BB5A1B" w:rsidP="006E5F79">
      <w:pPr>
        <w:autoSpaceDE w:val="0"/>
        <w:ind w:right="70"/>
        <w:jc w:val="both"/>
        <w:rPr>
          <w:rFonts w:ascii="Arial" w:hAnsi="Arial" w:cs="Arial"/>
          <w:iCs/>
          <w:lang w:val="en-GB"/>
        </w:rPr>
      </w:pPr>
    </w:p>
    <w:p w:rsidR="00BB5A1B" w:rsidRPr="00614ABA" w:rsidRDefault="00BB5A1B" w:rsidP="00BB5A1B">
      <w:pPr>
        <w:autoSpaceDE w:val="0"/>
        <w:ind w:right="70"/>
        <w:jc w:val="both"/>
        <w:rPr>
          <w:rFonts w:ascii="Arial" w:hAnsi="Arial" w:cs="Arial"/>
          <w:iCs/>
          <w:lang w:val="en-GB"/>
        </w:rPr>
      </w:pPr>
      <w:proofErr w:type="spellStart"/>
      <w:r w:rsidRPr="00614ABA">
        <w:rPr>
          <w:rFonts w:ascii="Arial" w:hAnsi="Arial" w:cs="Arial"/>
          <w:iCs/>
          <w:lang w:val="en-GB"/>
        </w:rPr>
        <w:t>FFVoile</w:t>
      </w:r>
      <w:proofErr w:type="spellEnd"/>
      <w:r w:rsidRPr="00614ABA">
        <w:rPr>
          <w:rFonts w:ascii="Arial" w:hAnsi="Arial" w:cs="Arial"/>
          <w:iCs/>
          <w:lang w:val="en-GB"/>
        </w:rPr>
        <w:t xml:space="preserve"> </w:t>
      </w:r>
      <w:r>
        <w:rPr>
          <w:rFonts w:ascii="Arial" w:hAnsi="Arial" w:cs="Arial"/>
          <w:iCs/>
          <w:lang w:val="en-GB"/>
        </w:rPr>
        <w:t>Prescription to</w:t>
      </w:r>
      <w:r w:rsidRPr="0065343A">
        <w:rPr>
          <w:rFonts w:ascii="ComicSansMS-Bold" w:hAnsi="ComicSansMS-Bold" w:cs="ComicSansMS-Bold"/>
          <w:b/>
          <w:bCs/>
          <w:lang w:val="en-GB"/>
        </w:rPr>
        <w:t xml:space="preserve"> </w:t>
      </w:r>
      <w:r>
        <w:rPr>
          <w:rFonts w:ascii="ComicSansMS-Bold" w:hAnsi="ComicSansMS-Bold" w:cs="ComicSansMS-Bold"/>
          <w:b/>
          <w:bCs/>
          <w:lang w:val="en-GB"/>
        </w:rPr>
        <w:t xml:space="preserve">APPENDIX R </w:t>
      </w:r>
      <w:r>
        <w:rPr>
          <w:rFonts w:ascii="ComicSansMS-Bold" w:hAnsi="ComicSansMS-Bold" w:cs="ComicSansMS-Bold"/>
          <w:bCs/>
          <w:i/>
          <w:lang w:val="en-GB"/>
        </w:rPr>
        <w:t>(Procedures for appeals and requests)</w:t>
      </w:r>
      <w:r w:rsidRPr="00614ABA">
        <w:rPr>
          <w:rFonts w:ascii="Arial" w:hAnsi="Arial" w:cs="Arial"/>
          <w:iCs/>
          <w:lang w:val="en-GB"/>
        </w:rPr>
        <w:t>:</w:t>
      </w:r>
    </w:p>
    <w:p w:rsidR="00BB5A1B" w:rsidRPr="00934B67" w:rsidRDefault="00BB5A1B" w:rsidP="00BB5A1B">
      <w:pPr>
        <w:autoSpaceDE w:val="0"/>
        <w:ind w:right="70"/>
        <w:jc w:val="both"/>
        <w:rPr>
          <w:rFonts w:ascii="Arial" w:hAnsi="Arial" w:cs="Arial"/>
          <w:iCs/>
          <w:sz w:val="18"/>
          <w:lang w:val="en-GB"/>
        </w:rPr>
      </w:pPr>
      <w:r w:rsidRPr="00614ABA">
        <w:rPr>
          <w:rFonts w:ascii="Arial" w:hAnsi="Arial" w:cs="Arial"/>
          <w:iCs/>
          <w:lang w:val="en-GB"/>
        </w:rPr>
        <w:t xml:space="preserve">Appeals shall be sent to the head-office of Fédération </w:t>
      </w:r>
      <w:proofErr w:type="spellStart"/>
      <w:r w:rsidRPr="00614ABA">
        <w:rPr>
          <w:rFonts w:ascii="Arial" w:hAnsi="Arial" w:cs="Arial"/>
          <w:iCs/>
          <w:lang w:val="en-GB"/>
        </w:rPr>
        <w:t>Française</w:t>
      </w:r>
      <w:proofErr w:type="spellEnd"/>
      <w:r w:rsidRPr="00614ABA">
        <w:rPr>
          <w:rFonts w:ascii="Arial" w:hAnsi="Arial" w:cs="Arial"/>
          <w:iCs/>
          <w:lang w:val="en-GB"/>
        </w:rPr>
        <w:t xml:space="preserve"> de Voile, 17 rue Henri </w:t>
      </w:r>
      <w:proofErr w:type="spellStart"/>
      <w:r w:rsidRPr="00614ABA">
        <w:rPr>
          <w:rFonts w:ascii="Arial" w:hAnsi="Arial" w:cs="Arial"/>
          <w:iCs/>
          <w:lang w:val="en-GB"/>
        </w:rPr>
        <w:t>Bocquillon</w:t>
      </w:r>
      <w:proofErr w:type="spellEnd"/>
      <w:r w:rsidRPr="00614ABA">
        <w:rPr>
          <w:rFonts w:ascii="Arial" w:hAnsi="Arial" w:cs="Arial"/>
          <w:iCs/>
          <w:lang w:val="en-GB"/>
        </w:rPr>
        <w:t xml:space="preserve">, 75015 Paris – email: </w:t>
      </w:r>
      <w:hyperlink r:id="rId15" w:history="1">
        <w:r w:rsidRPr="00614ABA">
          <w:rPr>
            <w:rStyle w:val="Lienhypertexte"/>
            <w:rFonts w:ascii="Arial" w:hAnsi="Arial" w:cs="Arial"/>
            <w:iCs/>
            <w:lang w:val="en-GB"/>
          </w:rPr>
          <w:t>jury.appel@ffvoile.fr</w:t>
        </w:r>
      </w:hyperlink>
      <w:r>
        <w:rPr>
          <w:rFonts w:ascii="Arial" w:hAnsi="Arial" w:cs="Arial"/>
          <w:iCs/>
          <w:lang w:val="en-GB"/>
        </w:rPr>
        <w:t xml:space="preserve">, using preferably the appeal form downloadable on the website of Fédération </w:t>
      </w:r>
      <w:proofErr w:type="spellStart"/>
      <w:r>
        <w:rPr>
          <w:rFonts w:ascii="Arial" w:hAnsi="Arial" w:cs="Arial"/>
          <w:iCs/>
          <w:lang w:val="en-GB"/>
        </w:rPr>
        <w:t>Française</w:t>
      </w:r>
      <w:proofErr w:type="spellEnd"/>
      <w:r>
        <w:rPr>
          <w:rFonts w:ascii="Arial" w:hAnsi="Arial" w:cs="Arial"/>
          <w:iCs/>
          <w:lang w:val="en-GB"/>
        </w:rPr>
        <w:t xml:space="preserve"> de Voile: </w:t>
      </w:r>
      <w:hyperlink r:id="rId16" w:history="1">
        <w:r w:rsidRPr="00934B67">
          <w:rPr>
            <w:rFonts w:ascii="Arial" w:hAnsi="Arial" w:cs="Arial"/>
            <w:iCs/>
            <w:sz w:val="18"/>
            <w:lang w:val="en-GB"/>
          </w:rPr>
          <w:t>http://www.ffvoile.fr/ffv/web/services/arbitrage/jury_appel.asp</w:t>
        </w:r>
      </w:hyperlink>
    </w:p>
    <w:p w:rsidR="008C4855" w:rsidRDefault="00AF0169" w:rsidP="008F4B30">
      <w:pPr>
        <w:ind w:firstLine="708"/>
        <w:jc w:val="both"/>
        <w:rPr>
          <w:rFonts w:ascii="Arial" w:hAnsi="Arial" w:cs="Arial"/>
          <w:lang w:val="en-GB"/>
        </w:rPr>
      </w:pPr>
      <w:r>
        <w:rPr>
          <w:rFonts w:ascii="Arial" w:hAnsi="Arial" w:cs="Arial"/>
          <w:lang w:val="en-GB"/>
        </w:rPr>
        <w:br w:type="page"/>
      </w:r>
    </w:p>
    <w:p w:rsidR="00AF0169" w:rsidRDefault="00AF0169" w:rsidP="008F4B30">
      <w:pPr>
        <w:ind w:firstLine="708"/>
        <w:jc w:val="both"/>
        <w:rPr>
          <w:rFonts w:ascii="Arial" w:hAnsi="Arial" w:cs="Arial"/>
          <w:lang w:val="en-GB"/>
        </w:rPr>
      </w:pPr>
    </w:p>
    <w:p w:rsidR="00450D24" w:rsidRDefault="00450D24" w:rsidP="00AF0169">
      <w:pPr>
        <w:ind w:firstLine="708"/>
        <w:jc w:val="center"/>
        <w:rPr>
          <w:rFonts w:ascii="Arial" w:hAnsi="Arial" w:cs="Arial"/>
          <w:b/>
          <w:lang w:val="en-GB"/>
        </w:rPr>
      </w:pPr>
    </w:p>
    <w:p w:rsidR="00AF0169" w:rsidRDefault="00AF0169" w:rsidP="001054C0">
      <w:pPr>
        <w:jc w:val="center"/>
        <w:rPr>
          <w:rFonts w:ascii="Arial" w:hAnsi="Arial" w:cs="Arial"/>
          <w:b/>
          <w:lang w:val="en-GB"/>
        </w:rPr>
      </w:pPr>
      <w:r w:rsidRPr="00AF0169">
        <w:rPr>
          <w:rFonts w:ascii="Arial" w:hAnsi="Arial" w:cs="Arial"/>
          <w:b/>
          <w:lang w:val="en-GB"/>
        </w:rPr>
        <w:t xml:space="preserve">ANNEXE </w:t>
      </w:r>
      <w:r w:rsidR="00434E29">
        <w:rPr>
          <w:rFonts w:ascii="Arial" w:hAnsi="Arial" w:cs="Arial"/>
          <w:b/>
          <w:lang w:val="en-GB"/>
        </w:rPr>
        <w:t>ZONE DE COURSE</w:t>
      </w:r>
    </w:p>
    <w:p w:rsidR="001054C0" w:rsidRPr="0091718A" w:rsidRDefault="001054C0" w:rsidP="001054C0">
      <w:pPr>
        <w:ind w:left="705" w:hanging="705"/>
        <w:jc w:val="center"/>
        <w:rPr>
          <w:rFonts w:ascii="Arial" w:hAnsi="Arial" w:cs="Arial"/>
          <w:i/>
        </w:rPr>
      </w:pPr>
      <w:r>
        <w:rPr>
          <w:rFonts w:ascii="Arial" w:hAnsi="Arial" w:cs="Arial"/>
          <w:i/>
        </w:rPr>
        <w:t>(</w:t>
      </w:r>
      <w:proofErr w:type="gramStart"/>
      <w:r w:rsidRPr="00720CF0">
        <w:rPr>
          <w:rFonts w:ascii="Arial" w:hAnsi="Arial" w:cs="Arial"/>
          <w:i/>
        </w:rPr>
        <w:t>joindre</w:t>
      </w:r>
      <w:proofErr w:type="gramEnd"/>
      <w:r w:rsidRPr="00720CF0">
        <w:rPr>
          <w:rFonts w:ascii="Arial" w:hAnsi="Arial" w:cs="Arial"/>
          <w:i/>
        </w:rPr>
        <w:t xml:space="preserve"> s</w:t>
      </w:r>
      <w:r w:rsidR="00505080" w:rsidRPr="00720CF0">
        <w:rPr>
          <w:rFonts w:ascii="Arial" w:hAnsi="Arial" w:cs="Arial"/>
          <w:i/>
        </w:rPr>
        <w:t>i possible un extrait de carte</w:t>
      </w:r>
      <w:r w:rsidR="00505080">
        <w:rPr>
          <w:rFonts w:ascii="Arial" w:hAnsi="Arial" w:cs="Arial"/>
          <w:i/>
        </w:rPr>
        <w:t>)</w:t>
      </w:r>
    </w:p>
    <w:p w:rsidR="001054C0" w:rsidRPr="001054C0" w:rsidRDefault="001054C0" w:rsidP="00AF0169">
      <w:pPr>
        <w:ind w:firstLine="708"/>
        <w:jc w:val="center"/>
        <w:rPr>
          <w:rFonts w:ascii="Arial" w:hAnsi="Arial" w:cs="Arial"/>
          <w:b/>
        </w:rPr>
      </w:pPr>
    </w:p>
    <w:sectPr w:rsidR="001054C0" w:rsidRPr="001054C0" w:rsidSect="001054C0">
      <w:headerReference w:type="default" r:id="rId17"/>
      <w:footerReference w:type="default" r:id="rId18"/>
      <w:headerReference w:type="first" r:id="rId19"/>
      <w:footerReference w:type="first" r:id="rId20"/>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F2B" w:rsidRDefault="00F95F2B">
      <w:r>
        <w:separator/>
      </w:r>
    </w:p>
  </w:endnote>
  <w:endnote w:type="continuationSeparator" w:id="0">
    <w:p w:rsidR="00F95F2B" w:rsidRDefault="00F9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altName w:val="Arial"/>
    <w:charset w:val="00"/>
    <w:family w:val="swiss"/>
    <w:pitch w:val="default"/>
  </w:font>
  <w:font w:name="ComicSans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3C" w:rsidRPr="002F26BB" w:rsidRDefault="00060E3C" w:rsidP="00A312D0">
    <w:pPr>
      <w:pStyle w:val="Pieddepage"/>
      <w:rPr>
        <w:rFonts w:ascii="Arial" w:hAnsi="Arial" w:cs="Arial"/>
        <w:i/>
        <w:iCs/>
      </w:rPr>
    </w:pPr>
    <w:proofErr w:type="spellStart"/>
    <w:r w:rsidRPr="002F26BB">
      <w:rPr>
        <w:rFonts w:ascii="Arial" w:hAnsi="Arial" w:cs="Arial"/>
        <w:i/>
        <w:iCs/>
      </w:rPr>
      <w:t>FFVoile</w:t>
    </w:r>
    <w:proofErr w:type="spellEnd"/>
    <w:r w:rsidRPr="002F26BB">
      <w:rPr>
        <w:rFonts w:ascii="Arial" w:hAnsi="Arial" w:cs="Arial"/>
        <w:i/>
        <w:iCs/>
      </w:rPr>
      <w:t xml:space="preserve"> - Commission Centrale d’Arbitrage</w:t>
    </w:r>
    <w:r w:rsidRPr="007175E1">
      <w:rPr>
        <w:i/>
        <w:iCs/>
      </w:rPr>
      <w:tab/>
    </w:r>
    <w:r w:rsidRPr="007175E1">
      <w:rPr>
        <w:i/>
        <w:iCs/>
      </w:rPr>
      <w:tab/>
    </w:r>
    <w:r w:rsidR="00992DF0">
      <w:rPr>
        <w:rFonts w:ascii="Arial" w:hAnsi="Arial" w:cs="Arial"/>
        <w:i/>
        <w:iCs/>
      </w:rPr>
      <w:t>AC Habitables</w:t>
    </w:r>
    <w:r w:rsidR="001054C0" w:rsidRPr="001054C0">
      <w:rPr>
        <w:rFonts w:ascii="Arial" w:hAnsi="Arial" w:cs="Arial"/>
        <w:i/>
        <w:iCs/>
      </w:rPr>
      <w:t xml:space="preserve"> -</w:t>
    </w:r>
    <w:r w:rsidR="001054C0">
      <w:rPr>
        <w:i/>
        <w:iCs/>
      </w:rPr>
      <w:t xml:space="preserve"> </w:t>
    </w:r>
    <w:r w:rsidR="006E5F79">
      <w:rPr>
        <w:rFonts w:ascii="Arial" w:hAnsi="Arial" w:cs="Arial"/>
        <w:i/>
        <w:iCs/>
      </w:rPr>
      <w:t>janvier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B7" w:rsidRDefault="00F95F2B">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95pt;margin-top:-62.65pt;width:597.25pt;height:107.8pt;z-index:-1">
          <v:imagedata r:id="rId1" o:title="pied page ffv"/>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F2B" w:rsidRDefault="00F95F2B">
      <w:r>
        <w:separator/>
      </w:r>
    </w:p>
  </w:footnote>
  <w:footnote w:type="continuationSeparator" w:id="0">
    <w:p w:rsidR="00F95F2B" w:rsidRDefault="00F9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C0" w:rsidRPr="001054C0" w:rsidRDefault="003D1992">
    <w:pPr>
      <w:pStyle w:val="En-tte"/>
      <w:jc w:val="center"/>
      <w:rPr>
        <w:rFonts w:ascii="Arial" w:hAnsi="Arial" w:cs="Arial"/>
      </w:rPr>
    </w:pPr>
    <w:r w:rsidRPr="001054C0">
      <w:rPr>
        <w:rFonts w:ascii="Arial" w:hAnsi="Arial" w:cs="Arial"/>
      </w:rPr>
      <w:fldChar w:fldCharType="begin"/>
    </w:r>
    <w:r w:rsidR="001054C0" w:rsidRPr="001054C0">
      <w:rPr>
        <w:rFonts w:ascii="Arial" w:hAnsi="Arial" w:cs="Arial"/>
      </w:rPr>
      <w:instrText>PAGE   \* MERGEFORMAT</w:instrText>
    </w:r>
    <w:r w:rsidRPr="001054C0">
      <w:rPr>
        <w:rFonts w:ascii="Arial" w:hAnsi="Arial" w:cs="Arial"/>
      </w:rPr>
      <w:fldChar w:fldCharType="separate"/>
    </w:r>
    <w:r w:rsidR="00EB60B0">
      <w:rPr>
        <w:rFonts w:ascii="Arial" w:hAnsi="Arial" w:cs="Arial"/>
        <w:noProof/>
      </w:rPr>
      <w:t>2</w:t>
    </w:r>
    <w:r w:rsidRPr="001054C0">
      <w:rPr>
        <w:rFonts w:ascii="Arial" w:hAnsi="Arial" w:cs="Arial"/>
      </w:rPr>
      <w:fldChar w:fldCharType="end"/>
    </w:r>
  </w:p>
  <w:p w:rsidR="001054C0" w:rsidRDefault="001054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C0" w:rsidRPr="001054C0" w:rsidRDefault="00F95F2B">
    <w:pPr>
      <w:pStyle w:val="En-tte"/>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0.95pt;margin-top:-34.5pt;width:597.25pt;height:235.35pt;z-index:-2">
          <v:imagedata r:id="rId1" o:title="head"/>
        </v:shape>
      </w:pict>
    </w:r>
  </w:p>
  <w:p w:rsidR="001054C0" w:rsidRDefault="001054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AA7"/>
    <w:multiLevelType w:val="hybridMultilevel"/>
    <w:tmpl w:val="0F405B62"/>
    <w:lvl w:ilvl="0" w:tplc="87E8772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253836"/>
    <w:multiLevelType w:val="hybridMultilevel"/>
    <w:tmpl w:val="00749D2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FC48FE"/>
    <w:multiLevelType w:val="hybridMultilevel"/>
    <w:tmpl w:val="EC26F1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CD45B6"/>
    <w:multiLevelType w:val="multilevel"/>
    <w:tmpl w:val="E2B82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C67F91"/>
    <w:multiLevelType w:val="multilevel"/>
    <w:tmpl w:val="36F26D18"/>
    <w:lvl w:ilvl="0">
      <w:start w:val="1"/>
      <w:numFmt w:val="decimal"/>
      <w:lvlText w:val="%1."/>
      <w:lvlJc w:val="left"/>
      <w:pPr>
        <w:ind w:left="360" w:hanging="360"/>
      </w:pPr>
      <w:rPr>
        <w:b/>
      </w:rPr>
    </w:lvl>
    <w:lvl w:ilvl="1">
      <w:start w:val="1"/>
      <w:numFmt w:val="decimal"/>
      <w:isLgl/>
      <w:lvlText w:val="%1.%2."/>
      <w:lvlJc w:val="left"/>
      <w:pPr>
        <w:ind w:left="360" w:hanging="360"/>
      </w:pPr>
      <w:rPr>
        <w:rFonts w:ascii="Arial" w:hAnsi="Arial" w:cs="Arial" w:hint="default"/>
        <w:b/>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4B2A51"/>
    <w:multiLevelType w:val="multilevel"/>
    <w:tmpl w:val="DA6024B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37.4"/>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4BC452F0"/>
    <w:multiLevelType w:val="hybridMultilevel"/>
    <w:tmpl w:val="2EDAC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F825DB"/>
    <w:multiLevelType w:val="hybridMultilevel"/>
    <w:tmpl w:val="E9CE3736"/>
    <w:lvl w:ilvl="0" w:tplc="A3989C96">
      <w:start w:val="1"/>
      <w:numFmt w:val="bullet"/>
      <w:lvlText w:val=""/>
      <w:lvlJc w:val="left"/>
      <w:pPr>
        <w:tabs>
          <w:tab w:val="num" w:pos="720"/>
        </w:tabs>
        <w:ind w:left="720" w:hanging="360"/>
      </w:pPr>
      <w:rPr>
        <w:rFonts w:ascii="Symbol" w:hAnsi="Symbol" w:hint="default"/>
        <w:sz w:val="20"/>
      </w:rPr>
    </w:lvl>
    <w:lvl w:ilvl="1" w:tplc="CEE0131E" w:tentative="1">
      <w:start w:val="1"/>
      <w:numFmt w:val="bullet"/>
      <w:lvlText w:val="o"/>
      <w:lvlJc w:val="left"/>
      <w:pPr>
        <w:tabs>
          <w:tab w:val="num" w:pos="1440"/>
        </w:tabs>
        <w:ind w:left="1440" w:hanging="360"/>
      </w:pPr>
      <w:rPr>
        <w:rFonts w:ascii="Courier New" w:hAnsi="Courier New" w:hint="default"/>
        <w:sz w:val="20"/>
      </w:rPr>
    </w:lvl>
    <w:lvl w:ilvl="2" w:tplc="DDBC1C4A" w:tentative="1">
      <w:start w:val="1"/>
      <w:numFmt w:val="bullet"/>
      <w:lvlText w:val=""/>
      <w:lvlJc w:val="left"/>
      <w:pPr>
        <w:tabs>
          <w:tab w:val="num" w:pos="2160"/>
        </w:tabs>
        <w:ind w:left="2160" w:hanging="360"/>
      </w:pPr>
      <w:rPr>
        <w:rFonts w:ascii="Wingdings" w:hAnsi="Wingdings" w:hint="default"/>
        <w:sz w:val="20"/>
      </w:rPr>
    </w:lvl>
    <w:lvl w:ilvl="3" w:tplc="C96E1A84" w:tentative="1">
      <w:start w:val="1"/>
      <w:numFmt w:val="bullet"/>
      <w:lvlText w:val=""/>
      <w:lvlJc w:val="left"/>
      <w:pPr>
        <w:tabs>
          <w:tab w:val="num" w:pos="2880"/>
        </w:tabs>
        <w:ind w:left="2880" w:hanging="360"/>
      </w:pPr>
      <w:rPr>
        <w:rFonts w:ascii="Wingdings" w:hAnsi="Wingdings" w:hint="default"/>
        <w:sz w:val="20"/>
      </w:rPr>
    </w:lvl>
    <w:lvl w:ilvl="4" w:tplc="AD90EB0C" w:tentative="1">
      <w:start w:val="1"/>
      <w:numFmt w:val="bullet"/>
      <w:lvlText w:val=""/>
      <w:lvlJc w:val="left"/>
      <w:pPr>
        <w:tabs>
          <w:tab w:val="num" w:pos="3600"/>
        </w:tabs>
        <w:ind w:left="3600" w:hanging="360"/>
      </w:pPr>
      <w:rPr>
        <w:rFonts w:ascii="Wingdings" w:hAnsi="Wingdings" w:hint="default"/>
        <w:sz w:val="20"/>
      </w:rPr>
    </w:lvl>
    <w:lvl w:ilvl="5" w:tplc="AD6CBB38" w:tentative="1">
      <w:start w:val="1"/>
      <w:numFmt w:val="bullet"/>
      <w:lvlText w:val=""/>
      <w:lvlJc w:val="left"/>
      <w:pPr>
        <w:tabs>
          <w:tab w:val="num" w:pos="4320"/>
        </w:tabs>
        <w:ind w:left="4320" w:hanging="360"/>
      </w:pPr>
      <w:rPr>
        <w:rFonts w:ascii="Wingdings" w:hAnsi="Wingdings" w:hint="default"/>
        <w:sz w:val="20"/>
      </w:rPr>
    </w:lvl>
    <w:lvl w:ilvl="6" w:tplc="F8C89914" w:tentative="1">
      <w:start w:val="1"/>
      <w:numFmt w:val="bullet"/>
      <w:lvlText w:val=""/>
      <w:lvlJc w:val="left"/>
      <w:pPr>
        <w:tabs>
          <w:tab w:val="num" w:pos="5040"/>
        </w:tabs>
        <w:ind w:left="5040" w:hanging="360"/>
      </w:pPr>
      <w:rPr>
        <w:rFonts w:ascii="Wingdings" w:hAnsi="Wingdings" w:hint="default"/>
        <w:sz w:val="20"/>
      </w:rPr>
    </w:lvl>
    <w:lvl w:ilvl="7" w:tplc="287A27AC" w:tentative="1">
      <w:start w:val="1"/>
      <w:numFmt w:val="bullet"/>
      <w:lvlText w:val=""/>
      <w:lvlJc w:val="left"/>
      <w:pPr>
        <w:tabs>
          <w:tab w:val="num" w:pos="5760"/>
        </w:tabs>
        <w:ind w:left="5760" w:hanging="360"/>
      </w:pPr>
      <w:rPr>
        <w:rFonts w:ascii="Wingdings" w:hAnsi="Wingdings" w:hint="default"/>
        <w:sz w:val="20"/>
      </w:rPr>
    </w:lvl>
    <w:lvl w:ilvl="8" w:tplc="630EAAF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0"/>
  </w:num>
  <w:num w:numId="2">
    <w:abstractNumId w:val="5"/>
  </w:num>
  <w:num w:numId="3">
    <w:abstractNumId w:val="2"/>
  </w:num>
  <w:num w:numId="4">
    <w:abstractNumId w:val="6"/>
  </w:num>
  <w:num w:numId="5">
    <w:abstractNumId w:val="9"/>
  </w:num>
  <w:num w:numId="6">
    <w:abstractNumId w:val="7"/>
  </w:num>
  <w:num w:numId="7">
    <w:abstractNumId w:val="4"/>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47C"/>
    <w:rsid w:val="0000561B"/>
    <w:rsid w:val="00010886"/>
    <w:rsid w:val="00020E94"/>
    <w:rsid w:val="00026DF8"/>
    <w:rsid w:val="00041367"/>
    <w:rsid w:val="00060C5C"/>
    <w:rsid w:val="00060E3C"/>
    <w:rsid w:val="000616FE"/>
    <w:rsid w:val="000634DE"/>
    <w:rsid w:val="00064F4A"/>
    <w:rsid w:val="000670A5"/>
    <w:rsid w:val="00074936"/>
    <w:rsid w:val="00084562"/>
    <w:rsid w:val="00086B90"/>
    <w:rsid w:val="00092561"/>
    <w:rsid w:val="00093ED2"/>
    <w:rsid w:val="0009410D"/>
    <w:rsid w:val="00097949"/>
    <w:rsid w:val="000A13DA"/>
    <w:rsid w:val="000A17DF"/>
    <w:rsid w:val="000A3D29"/>
    <w:rsid w:val="000A4E54"/>
    <w:rsid w:val="000B0A81"/>
    <w:rsid w:val="000C28C5"/>
    <w:rsid w:val="000C6AB9"/>
    <w:rsid w:val="000D6FF3"/>
    <w:rsid w:val="000F58B9"/>
    <w:rsid w:val="001054C0"/>
    <w:rsid w:val="0010674F"/>
    <w:rsid w:val="001112E1"/>
    <w:rsid w:val="0012616C"/>
    <w:rsid w:val="00130C6A"/>
    <w:rsid w:val="001352C5"/>
    <w:rsid w:val="00146949"/>
    <w:rsid w:val="00146D2D"/>
    <w:rsid w:val="00151D12"/>
    <w:rsid w:val="001621EF"/>
    <w:rsid w:val="00170E91"/>
    <w:rsid w:val="001845A8"/>
    <w:rsid w:val="00190C67"/>
    <w:rsid w:val="00197365"/>
    <w:rsid w:val="001A0F4D"/>
    <w:rsid w:val="001A1BD6"/>
    <w:rsid w:val="001A2AA1"/>
    <w:rsid w:val="001A455F"/>
    <w:rsid w:val="001A5C43"/>
    <w:rsid w:val="001A7033"/>
    <w:rsid w:val="001B65D0"/>
    <w:rsid w:val="001C0400"/>
    <w:rsid w:val="001C25DE"/>
    <w:rsid w:val="001C6716"/>
    <w:rsid w:val="001D1E62"/>
    <w:rsid w:val="001D4B1C"/>
    <w:rsid w:val="001F4B9C"/>
    <w:rsid w:val="001F64F8"/>
    <w:rsid w:val="00206799"/>
    <w:rsid w:val="00207C79"/>
    <w:rsid w:val="00215795"/>
    <w:rsid w:val="00225F25"/>
    <w:rsid w:val="0022709C"/>
    <w:rsid w:val="0024291E"/>
    <w:rsid w:val="00242BEE"/>
    <w:rsid w:val="00264383"/>
    <w:rsid w:val="00266C58"/>
    <w:rsid w:val="00273D35"/>
    <w:rsid w:val="0027469C"/>
    <w:rsid w:val="00274BB4"/>
    <w:rsid w:val="00282277"/>
    <w:rsid w:val="00291901"/>
    <w:rsid w:val="00297AF3"/>
    <w:rsid w:val="002A29AF"/>
    <w:rsid w:val="002A3D77"/>
    <w:rsid w:val="002A69C8"/>
    <w:rsid w:val="002B0D82"/>
    <w:rsid w:val="002B176C"/>
    <w:rsid w:val="002B233E"/>
    <w:rsid w:val="002B6583"/>
    <w:rsid w:val="002C1893"/>
    <w:rsid w:val="002C4C22"/>
    <w:rsid w:val="002D4FE6"/>
    <w:rsid w:val="002D7C41"/>
    <w:rsid w:val="002E4F26"/>
    <w:rsid w:val="002F004F"/>
    <w:rsid w:val="002F26BB"/>
    <w:rsid w:val="002F6605"/>
    <w:rsid w:val="0030358B"/>
    <w:rsid w:val="0030688E"/>
    <w:rsid w:val="00317F56"/>
    <w:rsid w:val="0032511F"/>
    <w:rsid w:val="0033093E"/>
    <w:rsid w:val="003355C1"/>
    <w:rsid w:val="003373BF"/>
    <w:rsid w:val="00343BB3"/>
    <w:rsid w:val="00346745"/>
    <w:rsid w:val="003635D4"/>
    <w:rsid w:val="00366397"/>
    <w:rsid w:val="003733FD"/>
    <w:rsid w:val="003768D9"/>
    <w:rsid w:val="00376D60"/>
    <w:rsid w:val="003B2251"/>
    <w:rsid w:val="003B6E7B"/>
    <w:rsid w:val="003B786B"/>
    <w:rsid w:val="003C3441"/>
    <w:rsid w:val="003D1992"/>
    <w:rsid w:val="003D3592"/>
    <w:rsid w:val="003F0F3D"/>
    <w:rsid w:val="0040165A"/>
    <w:rsid w:val="004219E2"/>
    <w:rsid w:val="00422FC4"/>
    <w:rsid w:val="00425661"/>
    <w:rsid w:val="00425825"/>
    <w:rsid w:val="00430CF0"/>
    <w:rsid w:val="00434E29"/>
    <w:rsid w:val="00441A52"/>
    <w:rsid w:val="00450D24"/>
    <w:rsid w:val="0045288D"/>
    <w:rsid w:val="00460FE6"/>
    <w:rsid w:val="004769A0"/>
    <w:rsid w:val="00482F6D"/>
    <w:rsid w:val="004915EE"/>
    <w:rsid w:val="004A19DF"/>
    <w:rsid w:val="004A5B9C"/>
    <w:rsid w:val="004B0CA8"/>
    <w:rsid w:val="004C40EB"/>
    <w:rsid w:val="004C5E14"/>
    <w:rsid w:val="004D21D8"/>
    <w:rsid w:val="004D2519"/>
    <w:rsid w:val="004D2CF0"/>
    <w:rsid w:val="004D5785"/>
    <w:rsid w:val="004D5D1B"/>
    <w:rsid w:val="004E4971"/>
    <w:rsid w:val="004F0F64"/>
    <w:rsid w:val="00505080"/>
    <w:rsid w:val="00507A47"/>
    <w:rsid w:val="0052242E"/>
    <w:rsid w:val="00522D9B"/>
    <w:rsid w:val="00527B1C"/>
    <w:rsid w:val="005316B5"/>
    <w:rsid w:val="00531BBF"/>
    <w:rsid w:val="005329BD"/>
    <w:rsid w:val="00537ACB"/>
    <w:rsid w:val="00540836"/>
    <w:rsid w:val="00546589"/>
    <w:rsid w:val="00565750"/>
    <w:rsid w:val="00580F3A"/>
    <w:rsid w:val="00581A79"/>
    <w:rsid w:val="00583893"/>
    <w:rsid w:val="0059403B"/>
    <w:rsid w:val="00596FDA"/>
    <w:rsid w:val="005A59E0"/>
    <w:rsid w:val="005B5A0D"/>
    <w:rsid w:val="005C1633"/>
    <w:rsid w:val="005C1DF2"/>
    <w:rsid w:val="005C359B"/>
    <w:rsid w:val="005C577B"/>
    <w:rsid w:val="005C7681"/>
    <w:rsid w:val="005D16D0"/>
    <w:rsid w:val="005E3DA0"/>
    <w:rsid w:val="005E615B"/>
    <w:rsid w:val="005E644F"/>
    <w:rsid w:val="005F27BF"/>
    <w:rsid w:val="00601985"/>
    <w:rsid w:val="00612F3E"/>
    <w:rsid w:val="00623D5B"/>
    <w:rsid w:val="0062644C"/>
    <w:rsid w:val="0065046A"/>
    <w:rsid w:val="00670528"/>
    <w:rsid w:val="0067254B"/>
    <w:rsid w:val="00687FAD"/>
    <w:rsid w:val="006930C4"/>
    <w:rsid w:val="006956FA"/>
    <w:rsid w:val="006A474C"/>
    <w:rsid w:val="006A79CF"/>
    <w:rsid w:val="006C13EC"/>
    <w:rsid w:val="006E5F79"/>
    <w:rsid w:val="006F0F6A"/>
    <w:rsid w:val="007039A4"/>
    <w:rsid w:val="00711B67"/>
    <w:rsid w:val="007173D2"/>
    <w:rsid w:val="007175E1"/>
    <w:rsid w:val="00720CF0"/>
    <w:rsid w:val="007329F8"/>
    <w:rsid w:val="007338F4"/>
    <w:rsid w:val="007360EE"/>
    <w:rsid w:val="007406D1"/>
    <w:rsid w:val="00745DC4"/>
    <w:rsid w:val="0075362F"/>
    <w:rsid w:val="007564C2"/>
    <w:rsid w:val="007574E8"/>
    <w:rsid w:val="00773D67"/>
    <w:rsid w:val="0077585B"/>
    <w:rsid w:val="00776013"/>
    <w:rsid w:val="007B2265"/>
    <w:rsid w:val="007B459B"/>
    <w:rsid w:val="007B4D48"/>
    <w:rsid w:val="007C4638"/>
    <w:rsid w:val="007D3BFE"/>
    <w:rsid w:val="007E2851"/>
    <w:rsid w:val="007F548E"/>
    <w:rsid w:val="0081078B"/>
    <w:rsid w:val="008144BC"/>
    <w:rsid w:val="00814B2B"/>
    <w:rsid w:val="00821D46"/>
    <w:rsid w:val="008259CB"/>
    <w:rsid w:val="00833C9B"/>
    <w:rsid w:val="008371EA"/>
    <w:rsid w:val="00867A74"/>
    <w:rsid w:val="00870060"/>
    <w:rsid w:val="008704C4"/>
    <w:rsid w:val="00880DB9"/>
    <w:rsid w:val="00885B9F"/>
    <w:rsid w:val="00886CA8"/>
    <w:rsid w:val="0089430D"/>
    <w:rsid w:val="008A156E"/>
    <w:rsid w:val="008A4000"/>
    <w:rsid w:val="008B09A6"/>
    <w:rsid w:val="008B0AB4"/>
    <w:rsid w:val="008B1ECF"/>
    <w:rsid w:val="008C04C3"/>
    <w:rsid w:val="008C4855"/>
    <w:rsid w:val="008D4ED5"/>
    <w:rsid w:val="008E0134"/>
    <w:rsid w:val="008E4843"/>
    <w:rsid w:val="008F4B30"/>
    <w:rsid w:val="008F69FA"/>
    <w:rsid w:val="00906EDB"/>
    <w:rsid w:val="00912D23"/>
    <w:rsid w:val="0091718A"/>
    <w:rsid w:val="009227D0"/>
    <w:rsid w:val="009336A1"/>
    <w:rsid w:val="00933914"/>
    <w:rsid w:val="00933C67"/>
    <w:rsid w:val="00934B67"/>
    <w:rsid w:val="00936652"/>
    <w:rsid w:val="009541D4"/>
    <w:rsid w:val="0095524F"/>
    <w:rsid w:val="00983FB7"/>
    <w:rsid w:val="0098664F"/>
    <w:rsid w:val="0099194A"/>
    <w:rsid w:val="00992DF0"/>
    <w:rsid w:val="00995C9A"/>
    <w:rsid w:val="00996DF3"/>
    <w:rsid w:val="009B57AB"/>
    <w:rsid w:val="009C4C20"/>
    <w:rsid w:val="009F770E"/>
    <w:rsid w:val="009F7FE4"/>
    <w:rsid w:val="00A103B6"/>
    <w:rsid w:val="00A10586"/>
    <w:rsid w:val="00A125C5"/>
    <w:rsid w:val="00A126DE"/>
    <w:rsid w:val="00A23812"/>
    <w:rsid w:val="00A312D0"/>
    <w:rsid w:val="00A31708"/>
    <w:rsid w:val="00A44FBB"/>
    <w:rsid w:val="00A47CBF"/>
    <w:rsid w:val="00A518CB"/>
    <w:rsid w:val="00A51AD4"/>
    <w:rsid w:val="00A55347"/>
    <w:rsid w:val="00A71937"/>
    <w:rsid w:val="00A73C11"/>
    <w:rsid w:val="00A81C92"/>
    <w:rsid w:val="00A82E1E"/>
    <w:rsid w:val="00A9235F"/>
    <w:rsid w:val="00AA2474"/>
    <w:rsid w:val="00AA3E6D"/>
    <w:rsid w:val="00AA4430"/>
    <w:rsid w:val="00AB2114"/>
    <w:rsid w:val="00AC3FEB"/>
    <w:rsid w:val="00AC435B"/>
    <w:rsid w:val="00AD48F9"/>
    <w:rsid w:val="00AE0FBC"/>
    <w:rsid w:val="00AF0169"/>
    <w:rsid w:val="00AF39C5"/>
    <w:rsid w:val="00B22B05"/>
    <w:rsid w:val="00B26774"/>
    <w:rsid w:val="00B26F06"/>
    <w:rsid w:val="00B3248C"/>
    <w:rsid w:val="00B324B4"/>
    <w:rsid w:val="00B37B90"/>
    <w:rsid w:val="00B56B4A"/>
    <w:rsid w:val="00B61B27"/>
    <w:rsid w:val="00B72946"/>
    <w:rsid w:val="00B73623"/>
    <w:rsid w:val="00B75A81"/>
    <w:rsid w:val="00B85019"/>
    <w:rsid w:val="00B94BEB"/>
    <w:rsid w:val="00BA0B4C"/>
    <w:rsid w:val="00BA0E18"/>
    <w:rsid w:val="00BB1E78"/>
    <w:rsid w:val="00BB5A1B"/>
    <w:rsid w:val="00BB5EC4"/>
    <w:rsid w:val="00BB67A8"/>
    <w:rsid w:val="00BC404A"/>
    <w:rsid w:val="00BC4472"/>
    <w:rsid w:val="00BD0257"/>
    <w:rsid w:val="00C00B96"/>
    <w:rsid w:val="00C01DA7"/>
    <w:rsid w:val="00C17DAD"/>
    <w:rsid w:val="00C22863"/>
    <w:rsid w:val="00C22BB6"/>
    <w:rsid w:val="00C30401"/>
    <w:rsid w:val="00C345E6"/>
    <w:rsid w:val="00C4265A"/>
    <w:rsid w:val="00C44904"/>
    <w:rsid w:val="00C50C87"/>
    <w:rsid w:val="00C73550"/>
    <w:rsid w:val="00C7647C"/>
    <w:rsid w:val="00C87ADD"/>
    <w:rsid w:val="00C94967"/>
    <w:rsid w:val="00CA402F"/>
    <w:rsid w:val="00CC07E4"/>
    <w:rsid w:val="00CD5FF4"/>
    <w:rsid w:val="00CD75BC"/>
    <w:rsid w:val="00CD7E9D"/>
    <w:rsid w:val="00CE7C1F"/>
    <w:rsid w:val="00D04BE4"/>
    <w:rsid w:val="00D127CD"/>
    <w:rsid w:val="00D21E08"/>
    <w:rsid w:val="00D2723B"/>
    <w:rsid w:val="00D27A47"/>
    <w:rsid w:val="00D406D5"/>
    <w:rsid w:val="00D54046"/>
    <w:rsid w:val="00D554FC"/>
    <w:rsid w:val="00D57248"/>
    <w:rsid w:val="00D61ECE"/>
    <w:rsid w:val="00D67AC1"/>
    <w:rsid w:val="00D70A0A"/>
    <w:rsid w:val="00D75C02"/>
    <w:rsid w:val="00D86059"/>
    <w:rsid w:val="00D906BC"/>
    <w:rsid w:val="00DA010F"/>
    <w:rsid w:val="00DA1F35"/>
    <w:rsid w:val="00DB15E4"/>
    <w:rsid w:val="00DC1AB0"/>
    <w:rsid w:val="00DC5734"/>
    <w:rsid w:val="00DD01A0"/>
    <w:rsid w:val="00DD476B"/>
    <w:rsid w:val="00DD48ED"/>
    <w:rsid w:val="00DD543D"/>
    <w:rsid w:val="00DE4732"/>
    <w:rsid w:val="00DE65A0"/>
    <w:rsid w:val="00DF7816"/>
    <w:rsid w:val="00E34951"/>
    <w:rsid w:val="00E40C67"/>
    <w:rsid w:val="00E42018"/>
    <w:rsid w:val="00E4601E"/>
    <w:rsid w:val="00E500C3"/>
    <w:rsid w:val="00E52D43"/>
    <w:rsid w:val="00E639FC"/>
    <w:rsid w:val="00E63B81"/>
    <w:rsid w:val="00E662D9"/>
    <w:rsid w:val="00E72169"/>
    <w:rsid w:val="00E8437D"/>
    <w:rsid w:val="00E84842"/>
    <w:rsid w:val="00E8537D"/>
    <w:rsid w:val="00E87AA2"/>
    <w:rsid w:val="00E92BAF"/>
    <w:rsid w:val="00EB00F8"/>
    <w:rsid w:val="00EB60B0"/>
    <w:rsid w:val="00EC54B9"/>
    <w:rsid w:val="00ED3453"/>
    <w:rsid w:val="00ED59DF"/>
    <w:rsid w:val="00EE4DE9"/>
    <w:rsid w:val="00EE6B11"/>
    <w:rsid w:val="00EE7D78"/>
    <w:rsid w:val="00EF0AA1"/>
    <w:rsid w:val="00EF2E5A"/>
    <w:rsid w:val="00EF32CD"/>
    <w:rsid w:val="00EF426D"/>
    <w:rsid w:val="00EF61C7"/>
    <w:rsid w:val="00EF745D"/>
    <w:rsid w:val="00F001F9"/>
    <w:rsid w:val="00F053FF"/>
    <w:rsid w:val="00F147C7"/>
    <w:rsid w:val="00F16FD7"/>
    <w:rsid w:val="00F20CBB"/>
    <w:rsid w:val="00F30FE4"/>
    <w:rsid w:val="00F32A00"/>
    <w:rsid w:val="00F53CAB"/>
    <w:rsid w:val="00F548EB"/>
    <w:rsid w:val="00F5518D"/>
    <w:rsid w:val="00F56649"/>
    <w:rsid w:val="00F56EB4"/>
    <w:rsid w:val="00F579E4"/>
    <w:rsid w:val="00F637B6"/>
    <w:rsid w:val="00F705A0"/>
    <w:rsid w:val="00F74EDA"/>
    <w:rsid w:val="00F838A0"/>
    <w:rsid w:val="00F90A42"/>
    <w:rsid w:val="00F92887"/>
    <w:rsid w:val="00F93018"/>
    <w:rsid w:val="00F94A2A"/>
    <w:rsid w:val="00F95B7A"/>
    <w:rsid w:val="00F95F2B"/>
    <w:rsid w:val="00FA158F"/>
    <w:rsid w:val="00FA7728"/>
    <w:rsid w:val="00FB03A3"/>
    <w:rsid w:val="00FB344D"/>
    <w:rsid w:val="00FB58A6"/>
    <w:rsid w:val="00FC17F1"/>
    <w:rsid w:val="00FC27B2"/>
    <w:rsid w:val="00FE1B32"/>
    <w:rsid w:val="00FE38EA"/>
    <w:rsid w:val="00FF183D"/>
    <w:rsid w:val="00FF2419"/>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93A2F5"/>
  <w15:docId w15:val="{63BA64FB-7F93-47C5-8E70-3898F0C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paragraph" w:styleId="NormalWeb">
    <w:name w:val="Normal (Web)"/>
    <w:basedOn w:val="Normal"/>
    <w:uiPriority w:val="99"/>
    <w:rsid w:val="00D67AC1"/>
    <w:pPr>
      <w:spacing w:before="100" w:beforeAutospacing="1" w:after="100" w:afterAutospacing="1"/>
    </w:pPr>
    <w:rPr>
      <w:sz w:val="24"/>
      <w:szCs w:val="24"/>
    </w:rPr>
  </w:style>
  <w:style w:type="character" w:styleId="Accentuation">
    <w:name w:val="Emphasis"/>
    <w:uiPriority w:val="20"/>
    <w:qFormat/>
    <w:rsid w:val="00D67AC1"/>
    <w:rPr>
      <w:i/>
      <w:iCs/>
    </w:rPr>
  </w:style>
  <w:style w:type="character" w:customStyle="1" w:styleId="En-tteCar">
    <w:name w:val="En-tête Car"/>
    <w:link w:val="En-tte"/>
    <w:uiPriority w:val="99"/>
    <w:rsid w:val="0075362F"/>
    <w:rPr>
      <w:rFonts w:ascii="Times New Roman" w:eastAsia="Times New Roman" w:hAnsi="Times New Roman"/>
    </w:rPr>
  </w:style>
  <w:style w:type="paragraph" w:styleId="Retraitcorpsdetexte">
    <w:name w:val="Body Text Indent"/>
    <w:basedOn w:val="Normal"/>
    <w:link w:val="RetraitcorpsdetexteCar"/>
    <w:uiPriority w:val="99"/>
    <w:unhideWhenUsed/>
    <w:rsid w:val="005316B5"/>
    <w:pPr>
      <w:spacing w:after="120"/>
      <w:ind w:left="283"/>
    </w:pPr>
  </w:style>
  <w:style w:type="character" w:customStyle="1" w:styleId="RetraitcorpsdetexteCar">
    <w:name w:val="Retrait corps de texte Car"/>
    <w:link w:val="Retraitcorpsdetexte"/>
    <w:uiPriority w:val="99"/>
    <w:rsid w:val="005316B5"/>
    <w:rPr>
      <w:rFonts w:ascii="Times New Roman" w:eastAsia="Times New Roman" w:hAnsi="Times New Roman"/>
    </w:rPr>
  </w:style>
  <w:style w:type="character" w:styleId="Marquedecommentaire">
    <w:name w:val="annotation reference"/>
    <w:uiPriority w:val="99"/>
    <w:semiHidden/>
    <w:unhideWhenUsed/>
    <w:rsid w:val="0052242E"/>
    <w:rPr>
      <w:sz w:val="16"/>
      <w:szCs w:val="16"/>
    </w:rPr>
  </w:style>
  <w:style w:type="paragraph" w:styleId="Commentaire">
    <w:name w:val="annotation text"/>
    <w:basedOn w:val="Normal"/>
    <w:link w:val="CommentaireCar"/>
    <w:uiPriority w:val="99"/>
    <w:semiHidden/>
    <w:unhideWhenUsed/>
    <w:rsid w:val="0052242E"/>
  </w:style>
  <w:style w:type="character" w:customStyle="1" w:styleId="CommentaireCar">
    <w:name w:val="Commentaire Car"/>
    <w:link w:val="Commentaire"/>
    <w:uiPriority w:val="99"/>
    <w:semiHidden/>
    <w:rsid w:val="0052242E"/>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2242E"/>
    <w:rPr>
      <w:b/>
      <w:bCs/>
    </w:rPr>
  </w:style>
  <w:style w:type="character" w:customStyle="1" w:styleId="ObjetducommentaireCar">
    <w:name w:val="Objet du commentaire Car"/>
    <w:link w:val="Objetducommentaire"/>
    <w:uiPriority w:val="99"/>
    <w:semiHidden/>
    <w:rsid w:val="0052242E"/>
    <w:rPr>
      <w:rFonts w:ascii="Times New Roman" w:eastAsia="Times New Roman" w:hAnsi="Times New Roman"/>
      <w:b/>
      <w:bCs/>
      <w:lang w:eastAsia="fr-FR"/>
    </w:rPr>
  </w:style>
  <w:style w:type="character" w:styleId="Lienhypertexte">
    <w:name w:val="Hyperlink"/>
    <w:unhideWhenUsed/>
    <w:rsid w:val="006E5F79"/>
    <w:rPr>
      <w:color w:val="0000FF"/>
      <w:u w:val="single"/>
    </w:rPr>
  </w:style>
  <w:style w:type="character" w:styleId="Lienhypertextesuivivisit">
    <w:name w:val="FollowedHyperlink"/>
    <w:uiPriority w:val="99"/>
    <w:semiHidden/>
    <w:unhideWhenUsed/>
    <w:rsid w:val="00EC54B9"/>
    <w:rPr>
      <w:color w:val="954F72"/>
      <w:u w:val="single"/>
    </w:rPr>
  </w:style>
  <w:style w:type="character" w:styleId="lev">
    <w:name w:val="Strong"/>
    <w:uiPriority w:val="22"/>
    <w:qFormat/>
    <w:rsid w:val="00FA7728"/>
    <w:rPr>
      <w:b/>
      <w:bCs/>
    </w:rPr>
  </w:style>
  <w:style w:type="character" w:styleId="Mentionnonrsolue">
    <w:name w:val="Unresolved Mention"/>
    <w:uiPriority w:val="99"/>
    <w:semiHidden/>
    <w:unhideWhenUsed/>
    <w:rsid w:val="00FA7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7973">
      <w:bodyDiv w:val="1"/>
      <w:marLeft w:val="0"/>
      <w:marRight w:val="0"/>
      <w:marTop w:val="0"/>
      <w:marBottom w:val="0"/>
      <w:divBdr>
        <w:top w:val="none" w:sz="0" w:space="0" w:color="auto"/>
        <w:left w:val="none" w:sz="0" w:space="0" w:color="auto"/>
        <w:bottom w:val="none" w:sz="0" w:space="0" w:color="auto"/>
        <w:right w:val="none" w:sz="0" w:space="0" w:color="auto"/>
      </w:divBdr>
    </w:div>
    <w:div w:id="205144110">
      <w:bodyDiv w:val="1"/>
      <w:marLeft w:val="0"/>
      <w:marRight w:val="0"/>
      <w:marTop w:val="0"/>
      <w:marBottom w:val="0"/>
      <w:divBdr>
        <w:top w:val="none" w:sz="0" w:space="0" w:color="auto"/>
        <w:left w:val="none" w:sz="0" w:space="0" w:color="auto"/>
        <w:bottom w:val="none" w:sz="0" w:space="0" w:color="auto"/>
        <w:right w:val="none" w:sz="0" w:space="0" w:color="auto"/>
      </w:divBdr>
      <w:divsChild>
        <w:div w:id="1553539059">
          <w:marLeft w:val="0"/>
          <w:marRight w:val="0"/>
          <w:marTop w:val="0"/>
          <w:marBottom w:val="0"/>
          <w:divBdr>
            <w:top w:val="none" w:sz="0" w:space="0" w:color="auto"/>
            <w:left w:val="none" w:sz="0" w:space="0" w:color="auto"/>
            <w:bottom w:val="none" w:sz="0" w:space="0" w:color="auto"/>
            <w:right w:val="none" w:sz="0" w:space="0" w:color="auto"/>
          </w:divBdr>
        </w:div>
        <w:div w:id="813789953">
          <w:marLeft w:val="0"/>
          <w:marRight w:val="0"/>
          <w:marTop w:val="0"/>
          <w:marBottom w:val="0"/>
          <w:divBdr>
            <w:top w:val="none" w:sz="0" w:space="0" w:color="auto"/>
            <w:left w:val="none" w:sz="0" w:space="0" w:color="auto"/>
            <w:bottom w:val="none" w:sz="0" w:space="0" w:color="auto"/>
            <w:right w:val="none" w:sz="0" w:space="0" w:color="auto"/>
          </w:divBdr>
        </w:div>
      </w:divsChild>
    </w:div>
    <w:div w:id="1067607417">
      <w:bodyDiv w:val="1"/>
      <w:marLeft w:val="0"/>
      <w:marRight w:val="0"/>
      <w:marTop w:val="0"/>
      <w:marBottom w:val="0"/>
      <w:divBdr>
        <w:top w:val="none" w:sz="0" w:space="0" w:color="auto"/>
        <w:left w:val="none" w:sz="0" w:space="0" w:color="auto"/>
        <w:bottom w:val="none" w:sz="0" w:space="0" w:color="auto"/>
        <w:right w:val="none" w:sz="0" w:space="0" w:color="auto"/>
      </w:divBdr>
    </w:div>
    <w:div w:id="1405646907">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1621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services/arbitrage/documents/RCV_2013_2016/Code_Publicite.pdf" TargetMode="External"/><Relationship Id="rId13" Type="http://schemas.openxmlformats.org/officeDocument/2006/relationships/hyperlink" Target="mailto:contact@yacht-club-argel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bernadi@perpignan.cci.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fvoile.fr/ffv/web/services/arbitrage/jury_appel.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ncvfrance/" TargetMode="External"/><Relationship Id="rId5" Type="http://schemas.openxmlformats.org/officeDocument/2006/relationships/webSettings" Target="webSettings.xml"/><Relationship Id="rId15" Type="http://schemas.openxmlformats.org/officeDocument/2006/relationships/hyperlink" Target="mailto:jury.appel@ffvoile.fr" TargetMode="External"/><Relationship Id="rId10" Type="http://schemas.openxmlformats.org/officeDocument/2006/relationships/hyperlink" Target="http://sncv-club-nautique-66.overblo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ptainherve@gmail.com" TargetMode="External"/><Relationship Id="rId14" Type="http://schemas.openxmlformats.org/officeDocument/2006/relationships/hyperlink" Target="http://www.ffvoil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2A09-CC32-4C39-88C7-DEE89900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1820</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11807</CharactersWithSpaces>
  <SharedDoc>false</SharedDoc>
  <HLinks>
    <vt:vector size="24" baseType="variant">
      <vt:variant>
        <vt:i4>131199</vt:i4>
      </vt:variant>
      <vt:variant>
        <vt:i4>21</vt:i4>
      </vt:variant>
      <vt:variant>
        <vt:i4>0</vt:i4>
      </vt:variant>
      <vt:variant>
        <vt:i4>5</vt:i4>
      </vt:variant>
      <vt:variant>
        <vt:lpwstr>http://www.ffvoile.fr/ffv/web/services/arbitrage/jury_appel.asp</vt:lpwstr>
      </vt:variant>
      <vt:variant>
        <vt:lpwstr/>
      </vt:variant>
      <vt:variant>
        <vt:i4>3670081</vt:i4>
      </vt:variant>
      <vt:variant>
        <vt:i4>18</vt:i4>
      </vt:variant>
      <vt:variant>
        <vt:i4>0</vt:i4>
      </vt:variant>
      <vt:variant>
        <vt:i4>5</vt:i4>
      </vt:variant>
      <vt:variant>
        <vt:lpwstr>mailto:jury.appel@ffvoile.fr</vt:lpwstr>
      </vt:variant>
      <vt:variant>
        <vt:lpwstr/>
      </vt:variant>
      <vt:variant>
        <vt:i4>8257641</vt:i4>
      </vt:variant>
      <vt:variant>
        <vt:i4>15</vt:i4>
      </vt:variant>
      <vt:variant>
        <vt:i4>0</vt:i4>
      </vt:variant>
      <vt:variant>
        <vt:i4>5</vt:i4>
      </vt:variant>
      <vt:variant>
        <vt:lpwstr>http://www.ffvoile.fr/</vt:lpwstr>
      </vt:variant>
      <vt:variant>
        <vt:lpwstr/>
      </vt:variant>
      <vt:variant>
        <vt:i4>3670101</vt:i4>
      </vt:variant>
      <vt:variant>
        <vt:i4>0</vt:i4>
      </vt:variant>
      <vt:variant>
        <vt:i4>0</vt:i4>
      </vt:variant>
      <vt:variant>
        <vt:i4>5</vt:i4>
      </vt:variant>
      <vt:variant>
        <vt:lpwstr>http://www.ffvoile.fr/ffv/web/services/arbitrage/documents/RCV_2013_2016/Code_Publicite.pdf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Corinne Aulnette</dc:creator>
  <cp:lastModifiedBy>Bernard PONS</cp:lastModifiedBy>
  <cp:revision>7</cp:revision>
  <cp:lastPrinted>2017-02-15T08:33:00Z</cp:lastPrinted>
  <dcterms:created xsi:type="dcterms:W3CDTF">2018-04-11T13:30:00Z</dcterms:created>
  <dcterms:modified xsi:type="dcterms:W3CDTF">2018-04-16T07:47:00Z</dcterms:modified>
</cp:coreProperties>
</file>